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84908" w14:textId="77777777" w:rsidR="00E94714" w:rsidRDefault="00E94714" w:rsidP="00BD3B51">
      <w:pPr>
        <w:spacing w:after="0" w:line="240" w:lineRule="auto"/>
        <w:ind w:left="720" w:firstLine="720"/>
        <w:jc w:val="center"/>
        <w:rPr>
          <w:rFonts w:ascii="Calibri" w:hAnsi="Calibri" w:cs="Calibri"/>
          <w:sz w:val="40"/>
          <w:szCs w:val="40"/>
        </w:rPr>
      </w:pPr>
      <w:r>
        <w:rPr>
          <w:rFonts w:ascii="Calibri" w:hAnsi="Calibri" w:cs="Calibri"/>
          <w:sz w:val="40"/>
          <w:szCs w:val="40"/>
        </w:rPr>
        <w:t xml:space="preserve">Team </w:t>
      </w:r>
      <w:r w:rsidR="004C70A7" w:rsidRPr="00424CE3">
        <w:rPr>
          <w:rFonts w:ascii="Calibri" w:hAnsi="Calibri" w:cs="Calibri"/>
          <w:sz w:val="40"/>
          <w:szCs w:val="40"/>
        </w:rPr>
        <w:t>Application Form</w:t>
      </w:r>
    </w:p>
    <w:p w14:paraId="1937DF19" w14:textId="0B6820E6" w:rsidR="008E4843" w:rsidRDefault="008E4843" w:rsidP="004C70A7">
      <w:pPr>
        <w:spacing w:after="0" w:line="240" w:lineRule="auto"/>
        <w:jc w:val="center"/>
        <w:rPr>
          <w:rFonts w:ascii="Calibri" w:hAnsi="Calibri" w:cs="Calibri"/>
          <w:sz w:val="40"/>
          <w:szCs w:val="40"/>
        </w:rPr>
      </w:pPr>
      <w:r>
        <w:rPr>
          <w:rFonts w:ascii="Calibri" w:hAnsi="Calibri" w:cs="Calibri"/>
          <w:sz w:val="40"/>
          <w:szCs w:val="40"/>
        </w:rPr>
        <w:t>Picnic in the Park</w:t>
      </w:r>
    </w:p>
    <w:p w14:paraId="3E95A506" w14:textId="77777777" w:rsidR="008E4843" w:rsidRDefault="008E4843" w:rsidP="004C70A7">
      <w:pPr>
        <w:spacing w:after="0" w:line="240" w:lineRule="auto"/>
        <w:jc w:val="center"/>
        <w:rPr>
          <w:rFonts w:ascii="Calibri" w:hAnsi="Calibri" w:cs="Calibri"/>
          <w:sz w:val="40"/>
          <w:szCs w:val="40"/>
        </w:rPr>
      </w:pPr>
      <w:r>
        <w:rPr>
          <w:rFonts w:ascii="Calibri" w:hAnsi="Calibri" w:cs="Calibri"/>
          <w:sz w:val="40"/>
          <w:szCs w:val="40"/>
        </w:rPr>
        <w:t>Carr Lodge Park</w:t>
      </w:r>
    </w:p>
    <w:p w14:paraId="019BAEF5" w14:textId="18C82A20" w:rsidR="004C70A7" w:rsidRPr="00424CE3" w:rsidRDefault="009D2F1E" w:rsidP="004C70A7">
      <w:pPr>
        <w:spacing w:after="0" w:line="240" w:lineRule="auto"/>
        <w:jc w:val="center"/>
        <w:rPr>
          <w:rFonts w:ascii="Calibri" w:hAnsi="Calibri" w:cs="Calibri"/>
          <w:sz w:val="40"/>
          <w:szCs w:val="40"/>
        </w:rPr>
      </w:pPr>
      <w:r>
        <w:rPr>
          <w:rFonts w:ascii="Calibri" w:hAnsi="Calibri" w:cs="Calibri"/>
          <w:sz w:val="40"/>
          <w:szCs w:val="40"/>
        </w:rPr>
        <w:t>2nd</w:t>
      </w:r>
      <w:r w:rsidR="00E94714">
        <w:rPr>
          <w:rFonts w:ascii="Calibri" w:hAnsi="Calibri" w:cs="Calibri"/>
          <w:sz w:val="40"/>
          <w:szCs w:val="40"/>
        </w:rPr>
        <w:t xml:space="preserve"> August 202</w:t>
      </w:r>
      <w:r w:rsidR="003B32B9">
        <w:rPr>
          <w:rFonts w:ascii="Calibri" w:hAnsi="Calibri" w:cs="Calibri"/>
          <w:sz w:val="40"/>
          <w:szCs w:val="40"/>
        </w:rPr>
        <w:t>6</w:t>
      </w:r>
      <w:r w:rsidR="004C70A7" w:rsidRPr="00424CE3">
        <w:rPr>
          <w:rFonts w:ascii="Calibri" w:hAnsi="Calibri" w:cs="Calibri"/>
          <w:sz w:val="40"/>
          <w:szCs w:val="40"/>
        </w:rPr>
        <w:t xml:space="preserve"> </w:t>
      </w:r>
    </w:p>
    <w:p w14:paraId="5352E4F4" w14:textId="77777777" w:rsidR="004C70A7" w:rsidRPr="00424CE3" w:rsidRDefault="004C70A7" w:rsidP="004C70A7">
      <w:pPr>
        <w:jc w:val="center"/>
        <w:rPr>
          <w:rFonts w:ascii="Calibri" w:hAnsi="Calibri" w:cs="Calibri"/>
          <w:sz w:val="20"/>
          <w:szCs w:val="20"/>
        </w:rPr>
      </w:pPr>
    </w:p>
    <w:tbl>
      <w:tblPr>
        <w:tblStyle w:val="TableGrid"/>
        <w:tblW w:w="0" w:type="auto"/>
        <w:tblLook w:val="04A0" w:firstRow="1" w:lastRow="0" w:firstColumn="1" w:lastColumn="0" w:noHBand="0" w:noVBand="1"/>
      </w:tblPr>
      <w:tblGrid>
        <w:gridCol w:w="4282"/>
        <w:gridCol w:w="6056"/>
      </w:tblGrid>
      <w:tr w:rsidR="004C70A7" w14:paraId="60C8B454" w14:textId="77777777" w:rsidTr="008D71E7">
        <w:tc>
          <w:tcPr>
            <w:tcW w:w="4390" w:type="dxa"/>
          </w:tcPr>
          <w:p w14:paraId="401B507F" w14:textId="766A6302" w:rsidR="004C70A7" w:rsidRPr="00424CE3" w:rsidRDefault="004C70A7" w:rsidP="008D71E7">
            <w:pPr>
              <w:spacing w:line="360" w:lineRule="auto"/>
              <w:rPr>
                <w:rFonts w:ascii="Calibri" w:hAnsi="Calibri" w:cs="Calibri"/>
                <w:sz w:val="32"/>
                <w:szCs w:val="32"/>
              </w:rPr>
            </w:pPr>
            <w:r w:rsidRPr="00424CE3">
              <w:rPr>
                <w:rFonts w:ascii="Calibri" w:hAnsi="Calibri" w:cs="Calibri"/>
                <w:sz w:val="32"/>
                <w:szCs w:val="32"/>
              </w:rPr>
              <w:t>Name of Club, Pub or Company</w:t>
            </w:r>
          </w:p>
        </w:tc>
        <w:tc>
          <w:tcPr>
            <w:tcW w:w="6231" w:type="dxa"/>
          </w:tcPr>
          <w:p w14:paraId="72EBF2A6" w14:textId="77777777" w:rsidR="004C70A7" w:rsidRDefault="004C70A7" w:rsidP="008D71E7">
            <w:pPr>
              <w:spacing w:line="360" w:lineRule="auto"/>
              <w:rPr>
                <w:rFonts w:ascii="Calibri" w:hAnsi="Calibri" w:cs="Calibri"/>
                <w:color w:val="00B050"/>
                <w:sz w:val="32"/>
                <w:szCs w:val="32"/>
              </w:rPr>
            </w:pPr>
          </w:p>
        </w:tc>
      </w:tr>
      <w:tr w:rsidR="004C70A7" w14:paraId="377E6E03" w14:textId="77777777" w:rsidTr="008D71E7">
        <w:tc>
          <w:tcPr>
            <w:tcW w:w="4390" w:type="dxa"/>
          </w:tcPr>
          <w:p w14:paraId="0EBAD542" w14:textId="4E7B2A8C" w:rsidR="004C70A7" w:rsidRPr="00424CE3" w:rsidRDefault="004C70A7" w:rsidP="008D71E7">
            <w:pPr>
              <w:spacing w:line="360" w:lineRule="auto"/>
              <w:rPr>
                <w:rFonts w:ascii="Calibri" w:hAnsi="Calibri" w:cs="Calibri"/>
                <w:sz w:val="32"/>
                <w:szCs w:val="32"/>
              </w:rPr>
            </w:pPr>
            <w:r w:rsidRPr="00424CE3">
              <w:rPr>
                <w:rFonts w:ascii="Calibri" w:hAnsi="Calibri" w:cs="Calibri"/>
                <w:sz w:val="32"/>
                <w:szCs w:val="32"/>
              </w:rPr>
              <w:t>TEAM NAME</w:t>
            </w:r>
          </w:p>
        </w:tc>
        <w:tc>
          <w:tcPr>
            <w:tcW w:w="6231" w:type="dxa"/>
          </w:tcPr>
          <w:p w14:paraId="3093F72E" w14:textId="77777777" w:rsidR="004C70A7" w:rsidRDefault="004C70A7" w:rsidP="008D71E7">
            <w:pPr>
              <w:spacing w:line="360" w:lineRule="auto"/>
              <w:rPr>
                <w:rFonts w:ascii="Calibri" w:hAnsi="Calibri" w:cs="Calibri"/>
                <w:color w:val="00B050"/>
                <w:sz w:val="32"/>
                <w:szCs w:val="32"/>
              </w:rPr>
            </w:pPr>
          </w:p>
        </w:tc>
      </w:tr>
      <w:tr w:rsidR="004C70A7" w14:paraId="09EA8422" w14:textId="77777777" w:rsidTr="008D71E7">
        <w:tc>
          <w:tcPr>
            <w:tcW w:w="4390" w:type="dxa"/>
          </w:tcPr>
          <w:p w14:paraId="084F3BD0" w14:textId="6A654161" w:rsidR="004C70A7" w:rsidRPr="00424CE3" w:rsidRDefault="004C70A7" w:rsidP="008D71E7">
            <w:pPr>
              <w:spacing w:line="360" w:lineRule="auto"/>
              <w:rPr>
                <w:rFonts w:ascii="Calibri" w:hAnsi="Calibri" w:cs="Calibri"/>
                <w:sz w:val="32"/>
                <w:szCs w:val="32"/>
              </w:rPr>
            </w:pPr>
            <w:r w:rsidRPr="00424CE3">
              <w:rPr>
                <w:rFonts w:ascii="Calibri" w:hAnsi="Calibri" w:cs="Calibri"/>
                <w:sz w:val="32"/>
                <w:szCs w:val="32"/>
              </w:rPr>
              <w:t>Team Captain’s Name?</w:t>
            </w:r>
          </w:p>
        </w:tc>
        <w:tc>
          <w:tcPr>
            <w:tcW w:w="6231" w:type="dxa"/>
          </w:tcPr>
          <w:p w14:paraId="62B6626B" w14:textId="77777777" w:rsidR="004C70A7" w:rsidRDefault="004C70A7" w:rsidP="008D71E7">
            <w:pPr>
              <w:spacing w:line="360" w:lineRule="auto"/>
              <w:rPr>
                <w:rFonts w:ascii="Calibri" w:hAnsi="Calibri" w:cs="Calibri"/>
                <w:color w:val="00B050"/>
                <w:sz w:val="32"/>
                <w:szCs w:val="32"/>
              </w:rPr>
            </w:pPr>
          </w:p>
        </w:tc>
      </w:tr>
      <w:tr w:rsidR="004C70A7" w14:paraId="51B4DF3A" w14:textId="77777777" w:rsidTr="008D71E7">
        <w:tc>
          <w:tcPr>
            <w:tcW w:w="4390" w:type="dxa"/>
          </w:tcPr>
          <w:p w14:paraId="04DBB6FD" w14:textId="0DD5A34F" w:rsidR="004C70A7" w:rsidRPr="00424CE3" w:rsidRDefault="004C70A7" w:rsidP="008D71E7">
            <w:pPr>
              <w:rPr>
                <w:rFonts w:ascii="Calibri" w:hAnsi="Calibri" w:cs="Calibri"/>
                <w:sz w:val="32"/>
                <w:szCs w:val="32"/>
              </w:rPr>
            </w:pPr>
            <w:r w:rsidRPr="00424CE3">
              <w:rPr>
                <w:rFonts w:ascii="Calibri" w:hAnsi="Calibri" w:cs="Calibri"/>
                <w:sz w:val="32"/>
                <w:szCs w:val="32"/>
              </w:rPr>
              <w:t>Name of Lead Contact</w:t>
            </w:r>
            <w:r w:rsidR="008D71E7" w:rsidRPr="00424CE3">
              <w:rPr>
                <w:rFonts w:ascii="Calibri" w:hAnsi="Calibri" w:cs="Calibri"/>
                <w:sz w:val="32"/>
                <w:szCs w:val="32"/>
              </w:rPr>
              <w:br/>
              <w:t>See last page for you to sign.</w:t>
            </w:r>
          </w:p>
        </w:tc>
        <w:tc>
          <w:tcPr>
            <w:tcW w:w="6231" w:type="dxa"/>
          </w:tcPr>
          <w:p w14:paraId="7C07C8F2" w14:textId="77777777" w:rsidR="004C70A7" w:rsidRDefault="004C70A7" w:rsidP="008D71E7">
            <w:pPr>
              <w:spacing w:line="360" w:lineRule="auto"/>
              <w:rPr>
                <w:rFonts w:ascii="Calibri" w:hAnsi="Calibri" w:cs="Calibri"/>
                <w:color w:val="00B050"/>
                <w:sz w:val="32"/>
                <w:szCs w:val="32"/>
              </w:rPr>
            </w:pPr>
          </w:p>
        </w:tc>
      </w:tr>
      <w:tr w:rsidR="004C70A7" w14:paraId="02E7CF34" w14:textId="77777777" w:rsidTr="008D71E7">
        <w:tc>
          <w:tcPr>
            <w:tcW w:w="4390" w:type="dxa"/>
          </w:tcPr>
          <w:p w14:paraId="22E4A2E4" w14:textId="66D7916A" w:rsidR="004C70A7" w:rsidRPr="00424CE3" w:rsidRDefault="004C70A7" w:rsidP="008D71E7">
            <w:pPr>
              <w:spacing w:line="360" w:lineRule="auto"/>
              <w:rPr>
                <w:rFonts w:ascii="Calibri" w:hAnsi="Calibri" w:cs="Calibri"/>
                <w:sz w:val="32"/>
                <w:szCs w:val="32"/>
              </w:rPr>
            </w:pPr>
            <w:r w:rsidRPr="00424CE3">
              <w:rPr>
                <w:rFonts w:ascii="Calibri" w:hAnsi="Calibri" w:cs="Calibri"/>
                <w:sz w:val="32"/>
                <w:szCs w:val="32"/>
              </w:rPr>
              <w:t>Lead Contact’s mobile number</w:t>
            </w:r>
          </w:p>
        </w:tc>
        <w:tc>
          <w:tcPr>
            <w:tcW w:w="6231" w:type="dxa"/>
          </w:tcPr>
          <w:p w14:paraId="3849D11B" w14:textId="77777777" w:rsidR="004C70A7" w:rsidRDefault="004C70A7" w:rsidP="008D71E7">
            <w:pPr>
              <w:spacing w:line="360" w:lineRule="auto"/>
              <w:rPr>
                <w:rFonts w:ascii="Calibri" w:hAnsi="Calibri" w:cs="Calibri"/>
                <w:color w:val="00B050"/>
                <w:sz w:val="32"/>
                <w:szCs w:val="32"/>
              </w:rPr>
            </w:pPr>
          </w:p>
        </w:tc>
      </w:tr>
      <w:tr w:rsidR="004C70A7" w14:paraId="3BF9F362" w14:textId="77777777" w:rsidTr="008D71E7">
        <w:tc>
          <w:tcPr>
            <w:tcW w:w="4390" w:type="dxa"/>
          </w:tcPr>
          <w:p w14:paraId="6C7F5CCA" w14:textId="4650950F" w:rsidR="004C70A7" w:rsidRPr="00424CE3" w:rsidRDefault="004C70A7" w:rsidP="008D71E7">
            <w:pPr>
              <w:spacing w:line="360" w:lineRule="auto"/>
              <w:rPr>
                <w:rFonts w:ascii="Calibri" w:hAnsi="Calibri" w:cs="Calibri"/>
                <w:sz w:val="32"/>
                <w:szCs w:val="32"/>
              </w:rPr>
            </w:pPr>
            <w:r w:rsidRPr="00424CE3">
              <w:rPr>
                <w:rFonts w:ascii="Calibri" w:hAnsi="Calibri" w:cs="Calibri"/>
                <w:sz w:val="32"/>
                <w:szCs w:val="32"/>
              </w:rPr>
              <w:t>Lead Contact’s email address</w:t>
            </w:r>
          </w:p>
        </w:tc>
        <w:tc>
          <w:tcPr>
            <w:tcW w:w="6231" w:type="dxa"/>
          </w:tcPr>
          <w:p w14:paraId="6D178FF1" w14:textId="77777777" w:rsidR="004C70A7" w:rsidRDefault="004C70A7" w:rsidP="008D71E7">
            <w:pPr>
              <w:spacing w:line="360" w:lineRule="auto"/>
              <w:rPr>
                <w:rFonts w:ascii="Calibri" w:hAnsi="Calibri" w:cs="Calibri"/>
                <w:color w:val="00B050"/>
                <w:sz w:val="32"/>
                <w:szCs w:val="32"/>
              </w:rPr>
            </w:pPr>
          </w:p>
        </w:tc>
      </w:tr>
      <w:tr w:rsidR="00560F03" w:rsidRPr="00560F03" w14:paraId="0ACD468D" w14:textId="77777777" w:rsidTr="008D71E7">
        <w:tc>
          <w:tcPr>
            <w:tcW w:w="4390" w:type="dxa"/>
            <w:shd w:val="clear" w:color="auto" w:fill="000000" w:themeFill="text1"/>
          </w:tcPr>
          <w:p w14:paraId="09DC9409" w14:textId="2877F357" w:rsidR="004C70A7" w:rsidRPr="00560F03" w:rsidRDefault="004C70A7" w:rsidP="008D71E7">
            <w:pPr>
              <w:spacing w:line="360" w:lineRule="auto"/>
              <w:rPr>
                <w:rFonts w:ascii="Calibri" w:hAnsi="Calibri" w:cs="Calibri"/>
                <w:color w:val="FFFFFF" w:themeColor="background1"/>
                <w:sz w:val="32"/>
                <w:szCs w:val="32"/>
              </w:rPr>
            </w:pPr>
            <w:r w:rsidRPr="00560F03">
              <w:rPr>
                <w:rFonts w:ascii="Calibri" w:hAnsi="Calibri" w:cs="Calibri"/>
                <w:color w:val="FFFFFF" w:themeColor="background1"/>
                <w:sz w:val="32"/>
                <w:szCs w:val="32"/>
              </w:rPr>
              <w:t>Names of Team members</w:t>
            </w:r>
          </w:p>
        </w:tc>
        <w:tc>
          <w:tcPr>
            <w:tcW w:w="6231" w:type="dxa"/>
            <w:shd w:val="clear" w:color="auto" w:fill="000000" w:themeFill="text1"/>
          </w:tcPr>
          <w:p w14:paraId="6E27E01A" w14:textId="77932E46" w:rsidR="004C70A7" w:rsidRPr="00560F03" w:rsidRDefault="00560F03" w:rsidP="008D71E7">
            <w:pPr>
              <w:spacing w:line="360" w:lineRule="auto"/>
              <w:rPr>
                <w:rFonts w:ascii="Calibri" w:hAnsi="Calibri" w:cs="Calibri"/>
                <w:color w:val="FFFFFF" w:themeColor="background1"/>
                <w:sz w:val="32"/>
                <w:szCs w:val="32"/>
              </w:rPr>
            </w:pPr>
            <w:r>
              <w:rPr>
                <w:rFonts w:ascii="Calibri" w:hAnsi="Calibri" w:cs="Calibri"/>
                <w:color w:val="FFFFFF" w:themeColor="background1"/>
                <w:sz w:val="32"/>
                <w:szCs w:val="32"/>
              </w:rPr>
              <w:t>Signature of each Team members</w:t>
            </w:r>
          </w:p>
        </w:tc>
      </w:tr>
      <w:tr w:rsidR="004C70A7" w14:paraId="41D5EEB4" w14:textId="77777777" w:rsidTr="008D71E7">
        <w:tc>
          <w:tcPr>
            <w:tcW w:w="4390" w:type="dxa"/>
          </w:tcPr>
          <w:p w14:paraId="176BCA7B" w14:textId="49E68072" w:rsidR="004C70A7" w:rsidRPr="00424CE3" w:rsidRDefault="00560F03" w:rsidP="008D71E7">
            <w:pPr>
              <w:spacing w:line="360" w:lineRule="auto"/>
              <w:rPr>
                <w:rFonts w:ascii="Calibri" w:hAnsi="Calibri" w:cs="Calibri"/>
                <w:sz w:val="32"/>
                <w:szCs w:val="32"/>
              </w:rPr>
            </w:pPr>
            <w:r w:rsidRPr="00424CE3">
              <w:rPr>
                <w:rFonts w:ascii="Calibri" w:hAnsi="Calibri" w:cs="Calibri"/>
                <w:sz w:val="32"/>
                <w:szCs w:val="32"/>
              </w:rPr>
              <w:t>1-</w:t>
            </w:r>
          </w:p>
        </w:tc>
        <w:tc>
          <w:tcPr>
            <w:tcW w:w="6231" w:type="dxa"/>
          </w:tcPr>
          <w:p w14:paraId="1D4381C4" w14:textId="77777777" w:rsidR="004C70A7" w:rsidRDefault="004C70A7" w:rsidP="008D71E7">
            <w:pPr>
              <w:spacing w:line="360" w:lineRule="auto"/>
              <w:rPr>
                <w:rFonts w:ascii="Calibri" w:hAnsi="Calibri" w:cs="Calibri"/>
                <w:color w:val="00B050"/>
                <w:sz w:val="32"/>
                <w:szCs w:val="32"/>
              </w:rPr>
            </w:pPr>
          </w:p>
        </w:tc>
      </w:tr>
      <w:tr w:rsidR="004C70A7" w14:paraId="55813B4E" w14:textId="77777777" w:rsidTr="008D71E7">
        <w:tc>
          <w:tcPr>
            <w:tcW w:w="4390" w:type="dxa"/>
          </w:tcPr>
          <w:p w14:paraId="4C24C75D" w14:textId="1B88A428" w:rsidR="004C70A7" w:rsidRPr="00424CE3" w:rsidRDefault="00560F03" w:rsidP="008D71E7">
            <w:pPr>
              <w:spacing w:line="360" w:lineRule="auto"/>
              <w:rPr>
                <w:rFonts w:ascii="Calibri" w:hAnsi="Calibri" w:cs="Calibri"/>
                <w:sz w:val="32"/>
                <w:szCs w:val="32"/>
              </w:rPr>
            </w:pPr>
            <w:r w:rsidRPr="00424CE3">
              <w:rPr>
                <w:rFonts w:ascii="Calibri" w:hAnsi="Calibri" w:cs="Calibri"/>
                <w:sz w:val="32"/>
                <w:szCs w:val="32"/>
              </w:rPr>
              <w:t>2-</w:t>
            </w:r>
          </w:p>
        </w:tc>
        <w:tc>
          <w:tcPr>
            <w:tcW w:w="6231" w:type="dxa"/>
          </w:tcPr>
          <w:p w14:paraId="3A010DF5" w14:textId="77777777" w:rsidR="004C70A7" w:rsidRDefault="004C70A7" w:rsidP="008D71E7">
            <w:pPr>
              <w:spacing w:line="360" w:lineRule="auto"/>
              <w:rPr>
                <w:rFonts w:ascii="Calibri" w:hAnsi="Calibri" w:cs="Calibri"/>
                <w:color w:val="00B050"/>
                <w:sz w:val="32"/>
                <w:szCs w:val="32"/>
              </w:rPr>
            </w:pPr>
          </w:p>
        </w:tc>
      </w:tr>
      <w:tr w:rsidR="004C70A7" w14:paraId="23993E21" w14:textId="77777777" w:rsidTr="008D71E7">
        <w:tc>
          <w:tcPr>
            <w:tcW w:w="4390" w:type="dxa"/>
          </w:tcPr>
          <w:p w14:paraId="0097A57D" w14:textId="12642F1E" w:rsidR="004C70A7" w:rsidRPr="00424CE3" w:rsidRDefault="00560F03" w:rsidP="008D71E7">
            <w:pPr>
              <w:spacing w:line="360" w:lineRule="auto"/>
              <w:rPr>
                <w:rFonts w:ascii="Calibri" w:hAnsi="Calibri" w:cs="Calibri"/>
                <w:sz w:val="32"/>
                <w:szCs w:val="32"/>
              </w:rPr>
            </w:pPr>
            <w:r w:rsidRPr="00424CE3">
              <w:rPr>
                <w:rFonts w:ascii="Calibri" w:hAnsi="Calibri" w:cs="Calibri"/>
                <w:sz w:val="32"/>
                <w:szCs w:val="32"/>
              </w:rPr>
              <w:t>3-</w:t>
            </w:r>
          </w:p>
        </w:tc>
        <w:tc>
          <w:tcPr>
            <w:tcW w:w="6231" w:type="dxa"/>
          </w:tcPr>
          <w:p w14:paraId="54B44A75" w14:textId="77777777" w:rsidR="004C70A7" w:rsidRDefault="004C70A7" w:rsidP="008D71E7">
            <w:pPr>
              <w:spacing w:line="360" w:lineRule="auto"/>
              <w:rPr>
                <w:rFonts w:ascii="Calibri" w:hAnsi="Calibri" w:cs="Calibri"/>
                <w:color w:val="00B050"/>
                <w:sz w:val="32"/>
                <w:szCs w:val="32"/>
              </w:rPr>
            </w:pPr>
          </w:p>
        </w:tc>
      </w:tr>
      <w:tr w:rsidR="004C70A7" w14:paraId="2939E0B2" w14:textId="77777777" w:rsidTr="008D71E7">
        <w:tc>
          <w:tcPr>
            <w:tcW w:w="4390" w:type="dxa"/>
          </w:tcPr>
          <w:p w14:paraId="106F99C4" w14:textId="77899561" w:rsidR="004C70A7" w:rsidRPr="00424CE3" w:rsidRDefault="00560F03" w:rsidP="008D71E7">
            <w:pPr>
              <w:spacing w:line="360" w:lineRule="auto"/>
              <w:rPr>
                <w:rFonts w:ascii="Calibri" w:hAnsi="Calibri" w:cs="Calibri"/>
                <w:sz w:val="32"/>
                <w:szCs w:val="32"/>
              </w:rPr>
            </w:pPr>
            <w:r w:rsidRPr="00424CE3">
              <w:rPr>
                <w:rFonts w:ascii="Calibri" w:hAnsi="Calibri" w:cs="Calibri"/>
                <w:sz w:val="32"/>
                <w:szCs w:val="32"/>
              </w:rPr>
              <w:t>4-</w:t>
            </w:r>
          </w:p>
        </w:tc>
        <w:tc>
          <w:tcPr>
            <w:tcW w:w="6231" w:type="dxa"/>
          </w:tcPr>
          <w:p w14:paraId="246A9DF1" w14:textId="77777777" w:rsidR="004C70A7" w:rsidRDefault="004C70A7" w:rsidP="008D71E7">
            <w:pPr>
              <w:spacing w:line="360" w:lineRule="auto"/>
              <w:rPr>
                <w:rFonts w:ascii="Calibri" w:hAnsi="Calibri" w:cs="Calibri"/>
                <w:color w:val="00B050"/>
                <w:sz w:val="32"/>
                <w:szCs w:val="32"/>
              </w:rPr>
            </w:pPr>
          </w:p>
        </w:tc>
      </w:tr>
      <w:tr w:rsidR="004C70A7" w14:paraId="27573429" w14:textId="77777777" w:rsidTr="008D71E7">
        <w:tc>
          <w:tcPr>
            <w:tcW w:w="4390" w:type="dxa"/>
          </w:tcPr>
          <w:p w14:paraId="03F0D7C9" w14:textId="20F4BFF9" w:rsidR="004C70A7" w:rsidRPr="00424CE3" w:rsidRDefault="00560F03" w:rsidP="008D71E7">
            <w:pPr>
              <w:spacing w:line="360" w:lineRule="auto"/>
              <w:rPr>
                <w:rFonts w:ascii="Calibri" w:hAnsi="Calibri" w:cs="Calibri"/>
                <w:sz w:val="32"/>
                <w:szCs w:val="32"/>
              </w:rPr>
            </w:pPr>
            <w:r w:rsidRPr="00424CE3">
              <w:rPr>
                <w:rFonts w:ascii="Calibri" w:hAnsi="Calibri" w:cs="Calibri"/>
                <w:sz w:val="32"/>
                <w:szCs w:val="32"/>
              </w:rPr>
              <w:t>5-</w:t>
            </w:r>
          </w:p>
        </w:tc>
        <w:tc>
          <w:tcPr>
            <w:tcW w:w="6231" w:type="dxa"/>
          </w:tcPr>
          <w:p w14:paraId="4992FF41" w14:textId="77777777" w:rsidR="004C70A7" w:rsidRDefault="004C70A7" w:rsidP="008D71E7">
            <w:pPr>
              <w:spacing w:line="360" w:lineRule="auto"/>
              <w:rPr>
                <w:rFonts w:ascii="Calibri" w:hAnsi="Calibri" w:cs="Calibri"/>
                <w:color w:val="00B050"/>
                <w:sz w:val="32"/>
                <w:szCs w:val="32"/>
              </w:rPr>
            </w:pPr>
          </w:p>
        </w:tc>
      </w:tr>
      <w:tr w:rsidR="004C70A7" w14:paraId="45544E41" w14:textId="77777777" w:rsidTr="008D71E7">
        <w:tc>
          <w:tcPr>
            <w:tcW w:w="4390" w:type="dxa"/>
          </w:tcPr>
          <w:p w14:paraId="491DAED5" w14:textId="7DFD0DD5" w:rsidR="004C70A7" w:rsidRPr="00424CE3" w:rsidRDefault="00560F03" w:rsidP="008D71E7">
            <w:pPr>
              <w:spacing w:line="360" w:lineRule="auto"/>
              <w:rPr>
                <w:rFonts w:ascii="Calibri" w:hAnsi="Calibri" w:cs="Calibri"/>
                <w:sz w:val="32"/>
                <w:szCs w:val="32"/>
              </w:rPr>
            </w:pPr>
            <w:r w:rsidRPr="00424CE3">
              <w:rPr>
                <w:rFonts w:ascii="Calibri" w:hAnsi="Calibri" w:cs="Calibri"/>
                <w:sz w:val="32"/>
                <w:szCs w:val="32"/>
              </w:rPr>
              <w:t>6-</w:t>
            </w:r>
          </w:p>
        </w:tc>
        <w:tc>
          <w:tcPr>
            <w:tcW w:w="6231" w:type="dxa"/>
          </w:tcPr>
          <w:p w14:paraId="12C90869" w14:textId="77777777" w:rsidR="004C70A7" w:rsidRDefault="004C70A7" w:rsidP="008D71E7">
            <w:pPr>
              <w:spacing w:line="360" w:lineRule="auto"/>
              <w:rPr>
                <w:rFonts w:ascii="Calibri" w:hAnsi="Calibri" w:cs="Calibri"/>
                <w:color w:val="00B050"/>
                <w:sz w:val="32"/>
                <w:szCs w:val="32"/>
              </w:rPr>
            </w:pPr>
          </w:p>
        </w:tc>
      </w:tr>
      <w:tr w:rsidR="004C70A7" w14:paraId="0FED2BE7" w14:textId="77777777" w:rsidTr="008D71E7">
        <w:tc>
          <w:tcPr>
            <w:tcW w:w="4390" w:type="dxa"/>
          </w:tcPr>
          <w:p w14:paraId="2511005D" w14:textId="48D9E55F" w:rsidR="004C70A7" w:rsidRPr="00424CE3" w:rsidRDefault="00560F03" w:rsidP="008D71E7">
            <w:pPr>
              <w:spacing w:line="360" w:lineRule="auto"/>
              <w:rPr>
                <w:rFonts w:ascii="Calibri" w:hAnsi="Calibri" w:cs="Calibri"/>
                <w:sz w:val="32"/>
                <w:szCs w:val="32"/>
              </w:rPr>
            </w:pPr>
            <w:r w:rsidRPr="00424CE3">
              <w:rPr>
                <w:rFonts w:ascii="Calibri" w:hAnsi="Calibri" w:cs="Calibri"/>
                <w:sz w:val="32"/>
                <w:szCs w:val="32"/>
              </w:rPr>
              <w:t>Reserve 1</w:t>
            </w:r>
          </w:p>
        </w:tc>
        <w:tc>
          <w:tcPr>
            <w:tcW w:w="6231" w:type="dxa"/>
          </w:tcPr>
          <w:p w14:paraId="1847A762" w14:textId="77777777" w:rsidR="004C70A7" w:rsidRDefault="004C70A7" w:rsidP="008D71E7">
            <w:pPr>
              <w:spacing w:line="360" w:lineRule="auto"/>
              <w:rPr>
                <w:rFonts w:ascii="Calibri" w:hAnsi="Calibri" w:cs="Calibri"/>
                <w:color w:val="00B050"/>
                <w:sz w:val="32"/>
                <w:szCs w:val="32"/>
              </w:rPr>
            </w:pPr>
          </w:p>
        </w:tc>
      </w:tr>
      <w:tr w:rsidR="004C70A7" w14:paraId="66BCB248" w14:textId="77777777" w:rsidTr="008D71E7">
        <w:tc>
          <w:tcPr>
            <w:tcW w:w="4390" w:type="dxa"/>
          </w:tcPr>
          <w:p w14:paraId="03EED2B2" w14:textId="29EAB40E" w:rsidR="004C70A7" w:rsidRPr="00424CE3" w:rsidRDefault="00560F03" w:rsidP="008D71E7">
            <w:pPr>
              <w:spacing w:line="360" w:lineRule="auto"/>
              <w:rPr>
                <w:rFonts w:ascii="Calibri" w:hAnsi="Calibri" w:cs="Calibri"/>
                <w:sz w:val="32"/>
                <w:szCs w:val="32"/>
              </w:rPr>
            </w:pPr>
            <w:r w:rsidRPr="00424CE3">
              <w:rPr>
                <w:rFonts w:ascii="Calibri" w:hAnsi="Calibri" w:cs="Calibri"/>
                <w:sz w:val="32"/>
                <w:szCs w:val="32"/>
              </w:rPr>
              <w:t>Reserve 2</w:t>
            </w:r>
          </w:p>
        </w:tc>
        <w:tc>
          <w:tcPr>
            <w:tcW w:w="6231" w:type="dxa"/>
          </w:tcPr>
          <w:p w14:paraId="7C15ADE2" w14:textId="77777777" w:rsidR="004C70A7" w:rsidRDefault="004C70A7" w:rsidP="008D71E7">
            <w:pPr>
              <w:spacing w:line="360" w:lineRule="auto"/>
              <w:rPr>
                <w:rFonts w:ascii="Calibri" w:hAnsi="Calibri" w:cs="Calibri"/>
                <w:color w:val="00B050"/>
                <w:sz w:val="32"/>
                <w:szCs w:val="32"/>
              </w:rPr>
            </w:pPr>
          </w:p>
        </w:tc>
      </w:tr>
      <w:tr w:rsidR="008D71E7" w14:paraId="2D1350B2" w14:textId="77777777" w:rsidTr="00E94714">
        <w:trPr>
          <w:trHeight w:val="1255"/>
        </w:trPr>
        <w:tc>
          <w:tcPr>
            <w:tcW w:w="4390" w:type="dxa"/>
          </w:tcPr>
          <w:p w14:paraId="5D5A221C" w14:textId="2F08A7B9" w:rsidR="008D71E7" w:rsidRPr="00424CE3" w:rsidRDefault="008D71E7" w:rsidP="008D71E7">
            <w:pPr>
              <w:spacing w:line="360" w:lineRule="auto"/>
              <w:rPr>
                <w:rFonts w:ascii="Calibri" w:hAnsi="Calibri" w:cs="Calibri"/>
                <w:sz w:val="32"/>
                <w:szCs w:val="32"/>
              </w:rPr>
            </w:pPr>
            <w:r w:rsidRPr="00424CE3">
              <w:rPr>
                <w:rFonts w:ascii="Calibri" w:hAnsi="Calibri" w:cs="Calibri"/>
                <w:sz w:val="32"/>
                <w:szCs w:val="32"/>
              </w:rPr>
              <w:t>Team Motto or Slogan</w:t>
            </w:r>
          </w:p>
        </w:tc>
        <w:tc>
          <w:tcPr>
            <w:tcW w:w="6231" w:type="dxa"/>
          </w:tcPr>
          <w:p w14:paraId="640B39B3" w14:textId="77777777" w:rsidR="008D71E7" w:rsidRDefault="008D71E7" w:rsidP="008D71E7">
            <w:pPr>
              <w:spacing w:line="360" w:lineRule="auto"/>
              <w:rPr>
                <w:rFonts w:ascii="Calibri" w:hAnsi="Calibri" w:cs="Calibri"/>
                <w:color w:val="00B050"/>
                <w:sz w:val="32"/>
                <w:szCs w:val="32"/>
              </w:rPr>
            </w:pPr>
          </w:p>
          <w:p w14:paraId="3C4BAD8F" w14:textId="77777777" w:rsidR="008D71E7" w:rsidRDefault="008D71E7" w:rsidP="008D71E7">
            <w:pPr>
              <w:spacing w:line="360" w:lineRule="auto"/>
              <w:rPr>
                <w:rFonts w:ascii="Calibri" w:hAnsi="Calibri" w:cs="Calibri"/>
                <w:color w:val="00B050"/>
                <w:sz w:val="32"/>
                <w:szCs w:val="32"/>
              </w:rPr>
            </w:pPr>
          </w:p>
          <w:p w14:paraId="65DB6735" w14:textId="77777777" w:rsidR="008D71E7" w:rsidRDefault="008D71E7" w:rsidP="008D71E7">
            <w:pPr>
              <w:spacing w:line="360" w:lineRule="auto"/>
              <w:rPr>
                <w:rFonts w:ascii="Calibri" w:hAnsi="Calibri" w:cs="Calibri"/>
                <w:color w:val="00B050"/>
                <w:sz w:val="32"/>
                <w:szCs w:val="32"/>
              </w:rPr>
            </w:pPr>
          </w:p>
        </w:tc>
      </w:tr>
    </w:tbl>
    <w:p w14:paraId="102B98D6" w14:textId="77777777" w:rsidR="004C70A7" w:rsidRPr="004C70A7" w:rsidRDefault="004C70A7" w:rsidP="004C70A7">
      <w:pPr>
        <w:rPr>
          <w:rFonts w:ascii="Calibri" w:hAnsi="Calibri" w:cs="Calibri"/>
          <w:color w:val="00B050"/>
          <w:sz w:val="32"/>
          <w:szCs w:val="32"/>
        </w:rPr>
      </w:pPr>
    </w:p>
    <w:p w14:paraId="541F1025" w14:textId="77777777" w:rsidR="008D71E7" w:rsidRDefault="008D71E7" w:rsidP="008D71E7">
      <w:pPr>
        <w:spacing w:after="0" w:line="240" w:lineRule="auto"/>
        <w:jc w:val="center"/>
        <w:rPr>
          <w:rFonts w:ascii="Calibri" w:hAnsi="Calibri" w:cs="Calibri"/>
          <w:color w:val="00B050"/>
          <w:sz w:val="40"/>
          <w:szCs w:val="40"/>
        </w:rPr>
      </w:pPr>
    </w:p>
    <w:p w14:paraId="2191F42A" w14:textId="77777777" w:rsidR="008D71E7" w:rsidRDefault="008D71E7" w:rsidP="008D71E7">
      <w:pPr>
        <w:spacing w:after="0" w:line="240" w:lineRule="auto"/>
        <w:rPr>
          <w:rFonts w:ascii="Calibri" w:hAnsi="Calibri" w:cs="Calibri"/>
          <w:color w:val="00B050"/>
          <w:sz w:val="40"/>
          <w:szCs w:val="40"/>
        </w:rPr>
      </w:pPr>
    </w:p>
    <w:p w14:paraId="2340FFD3" w14:textId="77777777" w:rsidR="00697F57" w:rsidRDefault="00697F57" w:rsidP="008D71E7">
      <w:pPr>
        <w:spacing w:after="0" w:line="240" w:lineRule="auto"/>
        <w:jc w:val="center"/>
        <w:rPr>
          <w:rFonts w:ascii="Calibri" w:hAnsi="Calibri" w:cs="Calibri"/>
          <w:color w:val="00B050"/>
          <w:sz w:val="40"/>
          <w:szCs w:val="40"/>
        </w:rPr>
      </w:pPr>
    </w:p>
    <w:p w14:paraId="68BB7FB7" w14:textId="57E5BAED" w:rsidR="00560F03" w:rsidRPr="00424CE3" w:rsidRDefault="00560F03" w:rsidP="008D71E7">
      <w:pPr>
        <w:spacing w:after="0" w:line="240" w:lineRule="auto"/>
        <w:jc w:val="center"/>
        <w:rPr>
          <w:rFonts w:ascii="Calibri" w:hAnsi="Calibri" w:cs="Calibri"/>
          <w:sz w:val="40"/>
          <w:szCs w:val="40"/>
        </w:rPr>
      </w:pPr>
      <w:r w:rsidRPr="00424CE3">
        <w:rPr>
          <w:rFonts w:ascii="Calibri" w:hAnsi="Calibri" w:cs="Calibri"/>
          <w:sz w:val="40"/>
          <w:szCs w:val="40"/>
        </w:rPr>
        <w:t>LIABILITY WAIVER &amp; MEDICAL TREATMENT CONSENT</w:t>
      </w:r>
    </w:p>
    <w:p w14:paraId="1F5AD7B3" w14:textId="348B4574" w:rsidR="008C47DC" w:rsidRPr="00424CE3" w:rsidRDefault="008C47DC" w:rsidP="008D71E7">
      <w:pPr>
        <w:spacing w:after="0" w:line="240" w:lineRule="auto"/>
        <w:jc w:val="center"/>
        <w:rPr>
          <w:rFonts w:ascii="Calibri" w:hAnsi="Calibri" w:cs="Calibri"/>
          <w:sz w:val="40"/>
          <w:szCs w:val="40"/>
          <w:u w:val="double"/>
        </w:rPr>
      </w:pPr>
      <w:r w:rsidRPr="00424CE3">
        <w:rPr>
          <w:rFonts w:ascii="Calibri" w:hAnsi="Calibri" w:cs="Calibri"/>
          <w:sz w:val="40"/>
          <w:szCs w:val="40"/>
          <w:u w:val="double"/>
        </w:rPr>
        <w:t>All Team Members to read and understan</w:t>
      </w:r>
      <w:r w:rsidR="00697F57" w:rsidRPr="00424CE3">
        <w:rPr>
          <w:rFonts w:ascii="Calibri" w:hAnsi="Calibri" w:cs="Calibri"/>
          <w:sz w:val="40"/>
          <w:szCs w:val="40"/>
          <w:u w:val="double"/>
        </w:rPr>
        <w:t>d before signature</w:t>
      </w:r>
    </w:p>
    <w:p w14:paraId="7C1F8D5B" w14:textId="664E1F9F" w:rsidR="00560F03" w:rsidRPr="00424CE3" w:rsidRDefault="00560F03" w:rsidP="008D71E7">
      <w:pPr>
        <w:pStyle w:val="ListParagraph"/>
        <w:numPr>
          <w:ilvl w:val="0"/>
          <w:numId w:val="2"/>
        </w:numPr>
        <w:spacing w:after="0" w:line="240" w:lineRule="auto"/>
        <w:ind w:left="284" w:hanging="284"/>
        <w:jc w:val="both"/>
        <w:rPr>
          <w:rFonts w:ascii="Calibri" w:hAnsi="Calibri" w:cs="Calibri"/>
          <w:sz w:val="28"/>
          <w:szCs w:val="28"/>
        </w:rPr>
      </w:pPr>
      <w:r w:rsidRPr="00424CE3">
        <w:rPr>
          <w:rFonts w:ascii="Calibri" w:hAnsi="Calibri" w:cs="Calibri"/>
          <w:sz w:val="28"/>
          <w:szCs w:val="28"/>
        </w:rPr>
        <w:t>I acknowledge that I have voluntarily agreed to take part in the Pride of Horbury Tug of</w:t>
      </w:r>
      <w:r w:rsidR="008D71E7" w:rsidRPr="00424CE3">
        <w:rPr>
          <w:rFonts w:ascii="Calibri" w:hAnsi="Calibri" w:cs="Calibri"/>
          <w:sz w:val="28"/>
          <w:szCs w:val="28"/>
        </w:rPr>
        <w:t xml:space="preserve"> </w:t>
      </w:r>
      <w:r w:rsidRPr="00424CE3">
        <w:rPr>
          <w:rFonts w:ascii="Calibri" w:hAnsi="Calibri" w:cs="Calibri"/>
          <w:sz w:val="28"/>
          <w:szCs w:val="28"/>
        </w:rPr>
        <w:t>War</w:t>
      </w:r>
      <w:r w:rsidR="008D71E7" w:rsidRPr="00424CE3">
        <w:rPr>
          <w:rFonts w:ascii="Calibri" w:hAnsi="Calibri" w:cs="Calibri"/>
          <w:sz w:val="28"/>
          <w:szCs w:val="28"/>
        </w:rPr>
        <w:t xml:space="preserve"> competition. </w:t>
      </w:r>
    </w:p>
    <w:p w14:paraId="7F145B04" w14:textId="1FFAB9D9" w:rsidR="00560F03" w:rsidRPr="00424CE3" w:rsidRDefault="00560F03" w:rsidP="008D71E7">
      <w:pPr>
        <w:pStyle w:val="ListParagraph"/>
        <w:numPr>
          <w:ilvl w:val="0"/>
          <w:numId w:val="2"/>
        </w:numPr>
        <w:spacing w:after="0" w:line="240" w:lineRule="auto"/>
        <w:ind w:left="284" w:hanging="284"/>
        <w:jc w:val="both"/>
        <w:rPr>
          <w:rFonts w:ascii="Calibri" w:hAnsi="Calibri" w:cs="Calibri"/>
          <w:sz w:val="28"/>
          <w:szCs w:val="28"/>
        </w:rPr>
      </w:pPr>
      <w:r w:rsidRPr="00424CE3">
        <w:rPr>
          <w:rFonts w:ascii="Calibri" w:hAnsi="Calibri" w:cs="Calibri"/>
          <w:sz w:val="28"/>
          <w:szCs w:val="28"/>
        </w:rPr>
        <w:t>I am aware that there are risks and dangers involved in this activity. As such I am aware that serious accidents may occur during this activity which may lead to serious personal injury. The organisers cannot be responsible for the competition surface which may be uneven and foreign objects (stones, litter etc.) may be present.</w:t>
      </w:r>
    </w:p>
    <w:p w14:paraId="20A0CC51" w14:textId="2C53D3E7" w:rsidR="00582638" w:rsidRPr="00424CE3" w:rsidRDefault="00560F03" w:rsidP="00582638">
      <w:pPr>
        <w:pStyle w:val="ListParagraph"/>
        <w:numPr>
          <w:ilvl w:val="0"/>
          <w:numId w:val="2"/>
        </w:numPr>
        <w:ind w:left="284" w:hanging="284"/>
        <w:rPr>
          <w:rFonts w:ascii="Calibri" w:hAnsi="Calibri" w:cs="Calibri"/>
          <w:sz w:val="28"/>
          <w:szCs w:val="28"/>
        </w:rPr>
      </w:pPr>
      <w:r w:rsidRPr="00424CE3">
        <w:rPr>
          <w:rFonts w:ascii="Calibri" w:hAnsi="Calibri" w:cs="Calibri"/>
          <w:sz w:val="28"/>
          <w:szCs w:val="28"/>
        </w:rPr>
        <w:t>It is strongly recommended that strong, flat footwear is worn together with gloves and other safety equipment.</w:t>
      </w:r>
      <w:r w:rsidR="00582638" w:rsidRPr="00424CE3">
        <w:t xml:space="preserve"> </w:t>
      </w:r>
      <w:r w:rsidR="00582638" w:rsidRPr="00424CE3">
        <w:rPr>
          <w:rFonts w:ascii="Calibri" w:hAnsi="Calibri" w:cs="Calibri"/>
          <w:sz w:val="28"/>
          <w:szCs w:val="28"/>
        </w:rPr>
        <w:t>Footwear with any form of studs or spikes is forbidden and may result in disqualification.</w:t>
      </w:r>
    </w:p>
    <w:p w14:paraId="55DE4A0D" w14:textId="2A30AA26" w:rsidR="00560F03" w:rsidRPr="00424CE3" w:rsidRDefault="00560F03" w:rsidP="00582638">
      <w:pPr>
        <w:pStyle w:val="ListParagraph"/>
        <w:numPr>
          <w:ilvl w:val="0"/>
          <w:numId w:val="2"/>
        </w:numPr>
        <w:spacing w:after="0" w:line="240" w:lineRule="auto"/>
        <w:ind w:left="284" w:hanging="284"/>
        <w:jc w:val="both"/>
        <w:rPr>
          <w:rFonts w:ascii="Calibri" w:hAnsi="Calibri" w:cs="Calibri"/>
          <w:sz w:val="28"/>
          <w:szCs w:val="28"/>
        </w:rPr>
      </w:pPr>
      <w:r w:rsidRPr="00424CE3">
        <w:rPr>
          <w:rFonts w:ascii="Calibri" w:hAnsi="Calibri" w:cs="Calibri"/>
          <w:sz w:val="28"/>
          <w:szCs w:val="28"/>
        </w:rPr>
        <w:t>I agree that I enter at my own risk and that I and my dependents waive all claims against</w:t>
      </w:r>
    </w:p>
    <w:p w14:paraId="4BCBB5E7" w14:textId="6D29C307" w:rsidR="00560F03" w:rsidRPr="00424CE3" w:rsidRDefault="00560F03" w:rsidP="008D71E7">
      <w:pPr>
        <w:pStyle w:val="ListParagraph"/>
        <w:spacing w:after="0" w:line="240" w:lineRule="auto"/>
        <w:ind w:left="284"/>
        <w:jc w:val="both"/>
        <w:rPr>
          <w:rFonts w:ascii="Calibri" w:hAnsi="Calibri" w:cs="Calibri"/>
          <w:sz w:val="28"/>
          <w:szCs w:val="28"/>
        </w:rPr>
      </w:pPr>
      <w:r w:rsidRPr="00424CE3">
        <w:rPr>
          <w:rFonts w:ascii="Calibri" w:hAnsi="Calibri" w:cs="Calibri"/>
          <w:sz w:val="28"/>
          <w:szCs w:val="28"/>
        </w:rPr>
        <w:t>Pride of Horbury, Friends of Horbury’s Parks and Horbury Civic Society including all of their members and volunteers.</w:t>
      </w:r>
    </w:p>
    <w:p w14:paraId="7D057538" w14:textId="45521532" w:rsidR="00560F03" w:rsidRPr="00424CE3" w:rsidRDefault="00560F03" w:rsidP="008D71E7">
      <w:pPr>
        <w:pStyle w:val="ListParagraph"/>
        <w:numPr>
          <w:ilvl w:val="0"/>
          <w:numId w:val="2"/>
        </w:numPr>
        <w:spacing w:after="0" w:line="240" w:lineRule="auto"/>
        <w:ind w:left="284" w:hanging="284"/>
        <w:jc w:val="both"/>
        <w:rPr>
          <w:rFonts w:ascii="Calibri" w:hAnsi="Calibri" w:cs="Calibri"/>
          <w:sz w:val="28"/>
          <w:szCs w:val="28"/>
        </w:rPr>
      </w:pPr>
      <w:r w:rsidRPr="00424CE3">
        <w:rPr>
          <w:rFonts w:ascii="Calibri" w:hAnsi="Calibri" w:cs="Calibri"/>
          <w:sz w:val="28"/>
          <w:szCs w:val="28"/>
        </w:rPr>
        <w:t>I authorise the first aiders present to provide any treatment necessary at the scene and to arrange my transfer to hospital if they deem it to be necessary.</w:t>
      </w:r>
    </w:p>
    <w:p w14:paraId="17627346" w14:textId="77777777" w:rsidR="00560F03" w:rsidRPr="00424CE3" w:rsidRDefault="00560F03" w:rsidP="008D71E7">
      <w:pPr>
        <w:pStyle w:val="ListParagraph"/>
        <w:numPr>
          <w:ilvl w:val="0"/>
          <w:numId w:val="2"/>
        </w:numPr>
        <w:ind w:left="284" w:hanging="284"/>
        <w:jc w:val="both"/>
        <w:rPr>
          <w:rFonts w:ascii="Calibri" w:hAnsi="Calibri" w:cs="Calibri"/>
          <w:sz w:val="28"/>
          <w:szCs w:val="28"/>
        </w:rPr>
      </w:pPr>
      <w:r w:rsidRPr="00424CE3">
        <w:rPr>
          <w:rFonts w:ascii="Calibri" w:hAnsi="Calibri" w:cs="Calibri"/>
          <w:sz w:val="28"/>
          <w:szCs w:val="28"/>
        </w:rPr>
        <w:t>I have read and agree to abide by the rules of the Pride of Horbury Tug of War.</w:t>
      </w:r>
    </w:p>
    <w:p w14:paraId="6A0BD360" w14:textId="0D4ADBAD" w:rsidR="004C70A7" w:rsidRPr="00424CE3" w:rsidRDefault="00560F03" w:rsidP="008D71E7">
      <w:pPr>
        <w:pStyle w:val="ListParagraph"/>
        <w:numPr>
          <w:ilvl w:val="0"/>
          <w:numId w:val="2"/>
        </w:numPr>
        <w:spacing w:after="0" w:line="240" w:lineRule="auto"/>
        <w:ind w:left="284" w:hanging="284"/>
        <w:jc w:val="both"/>
        <w:rPr>
          <w:rFonts w:ascii="Calibri" w:hAnsi="Calibri" w:cs="Calibri"/>
          <w:sz w:val="28"/>
          <w:szCs w:val="28"/>
        </w:rPr>
      </w:pPr>
      <w:r w:rsidRPr="00424CE3">
        <w:rPr>
          <w:rFonts w:ascii="Calibri" w:hAnsi="Calibri" w:cs="Calibri"/>
          <w:sz w:val="28"/>
          <w:szCs w:val="28"/>
        </w:rPr>
        <w:t>By signing above, I signify that I have read, understand and agree to be bound by all of the terms stated above</w:t>
      </w:r>
    </w:p>
    <w:p w14:paraId="4DDA635D" w14:textId="545A11AC" w:rsidR="008D71E7" w:rsidRPr="00424CE3" w:rsidRDefault="008D71E7" w:rsidP="008D71E7">
      <w:pPr>
        <w:pStyle w:val="ListParagraph"/>
        <w:numPr>
          <w:ilvl w:val="0"/>
          <w:numId w:val="2"/>
        </w:numPr>
        <w:spacing w:after="0" w:line="240" w:lineRule="auto"/>
        <w:ind w:left="284" w:hanging="284"/>
        <w:jc w:val="both"/>
        <w:rPr>
          <w:rFonts w:ascii="Calibri" w:hAnsi="Calibri" w:cs="Calibri"/>
          <w:sz w:val="28"/>
          <w:szCs w:val="28"/>
        </w:rPr>
      </w:pPr>
      <w:r w:rsidRPr="00424CE3">
        <w:rPr>
          <w:rFonts w:ascii="Calibri" w:hAnsi="Calibri" w:cs="Calibri"/>
          <w:sz w:val="28"/>
          <w:szCs w:val="28"/>
        </w:rPr>
        <w:t>This completed form must be handed in on the day of competition – no completed form means NO Entry to the Tug of War competition</w:t>
      </w:r>
    </w:p>
    <w:p w14:paraId="6BDC1FF1" w14:textId="77777777" w:rsidR="004C70A7" w:rsidRPr="00424CE3" w:rsidRDefault="004C70A7" w:rsidP="008D71E7">
      <w:pPr>
        <w:spacing w:after="0" w:line="240" w:lineRule="auto"/>
        <w:jc w:val="both"/>
        <w:rPr>
          <w:rFonts w:ascii="Calibri" w:hAnsi="Calibri" w:cs="Calibri"/>
          <w:sz w:val="28"/>
          <w:szCs w:val="28"/>
        </w:rPr>
      </w:pPr>
    </w:p>
    <w:p w14:paraId="1DE80B96" w14:textId="1B372590" w:rsidR="004C70A7" w:rsidRPr="00424CE3" w:rsidRDefault="004C70A7" w:rsidP="008D71E7">
      <w:pPr>
        <w:spacing w:after="0" w:line="240" w:lineRule="auto"/>
        <w:jc w:val="center"/>
        <w:rPr>
          <w:rFonts w:ascii="Calibri" w:hAnsi="Calibri" w:cs="Calibri"/>
          <w:sz w:val="40"/>
          <w:szCs w:val="40"/>
        </w:rPr>
      </w:pPr>
      <w:r w:rsidRPr="00424CE3">
        <w:rPr>
          <w:rFonts w:ascii="Calibri" w:hAnsi="Calibri" w:cs="Calibri"/>
          <w:sz w:val="40"/>
          <w:szCs w:val="40"/>
        </w:rPr>
        <w:t>Competition Rules</w:t>
      </w:r>
    </w:p>
    <w:p w14:paraId="2075A404" w14:textId="412E26D1" w:rsidR="004C70A7" w:rsidRPr="00424CE3" w:rsidRDefault="004C70A7" w:rsidP="008D71E7">
      <w:pPr>
        <w:spacing w:after="0" w:line="240" w:lineRule="auto"/>
        <w:jc w:val="both"/>
        <w:rPr>
          <w:rFonts w:ascii="Calibri" w:hAnsi="Calibri" w:cs="Calibri"/>
          <w:b/>
          <w:bCs/>
          <w:sz w:val="28"/>
          <w:szCs w:val="28"/>
          <w:u w:val="single"/>
        </w:rPr>
      </w:pPr>
      <w:r w:rsidRPr="00424CE3">
        <w:rPr>
          <w:rFonts w:ascii="Calibri" w:hAnsi="Calibri" w:cs="Calibri"/>
          <w:b/>
          <w:bCs/>
          <w:sz w:val="28"/>
          <w:szCs w:val="28"/>
          <w:u w:val="single"/>
        </w:rPr>
        <w:t>Objective</w:t>
      </w:r>
    </w:p>
    <w:p w14:paraId="167041D7" w14:textId="5E4537AC" w:rsidR="004C70A7" w:rsidRPr="00424CE3" w:rsidRDefault="004C70A7" w:rsidP="008D71E7">
      <w:pPr>
        <w:spacing w:after="0" w:line="240" w:lineRule="auto"/>
        <w:jc w:val="both"/>
        <w:rPr>
          <w:rFonts w:ascii="Calibri" w:hAnsi="Calibri" w:cs="Calibri"/>
          <w:sz w:val="28"/>
          <w:szCs w:val="28"/>
        </w:rPr>
      </w:pPr>
      <w:r w:rsidRPr="00424CE3">
        <w:rPr>
          <w:rFonts w:ascii="Calibri" w:hAnsi="Calibri" w:cs="Calibri"/>
          <w:sz w:val="28"/>
          <w:szCs w:val="28"/>
        </w:rPr>
        <w:t>The game involves usage of single equipment i.e. a rope. There is a red mark made in the middle of the rope. This red mark on the rope needs to be at a perpendicular angle to the exact centre point on the ground, before the commencement of the game. A white mark is made exactly 13 feet from the red mark on either side of the rope. The game is won when either side with this white mark crosses the centre point.</w:t>
      </w:r>
    </w:p>
    <w:p w14:paraId="1C07B8CD" w14:textId="77777777" w:rsidR="004C70A7" w:rsidRPr="00424CE3" w:rsidRDefault="004C70A7" w:rsidP="008D71E7">
      <w:pPr>
        <w:spacing w:after="0" w:line="240" w:lineRule="auto"/>
        <w:jc w:val="both"/>
        <w:rPr>
          <w:rFonts w:ascii="Calibri" w:hAnsi="Calibri" w:cs="Calibri"/>
          <w:sz w:val="28"/>
          <w:szCs w:val="28"/>
        </w:rPr>
      </w:pPr>
    </w:p>
    <w:p w14:paraId="6B9A92C5" w14:textId="77777777" w:rsidR="004C70A7" w:rsidRPr="00424CE3" w:rsidRDefault="004C70A7" w:rsidP="008D71E7">
      <w:pPr>
        <w:spacing w:after="0" w:line="240" w:lineRule="auto"/>
        <w:jc w:val="both"/>
        <w:rPr>
          <w:rFonts w:ascii="Calibri" w:hAnsi="Calibri" w:cs="Calibri"/>
          <w:b/>
          <w:bCs/>
          <w:sz w:val="28"/>
          <w:szCs w:val="28"/>
          <w:u w:val="single"/>
        </w:rPr>
      </w:pPr>
      <w:r w:rsidRPr="00424CE3">
        <w:rPr>
          <w:rFonts w:ascii="Calibri" w:hAnsi="Calibri" w:cs="Calibri"/>
          <w:b/>
          <w:bCs/>
          <w:sz w:val="28"/>
          <w:szCs w:val="28"/>
          <w:u w:val="single"/>
        </w:rPr>
        <w:t>Teams</w:t>
      </w:r>
    </w:p>
    <w:p w14:paraId="7A45A9D3" w14:textId="1009F9ED" w:rsidR="004C70A7" w:rsidRPr="00424CE3" w:rsidRDefault="004C70A7" w:rsidP="008D71E7">
      <w:pPr>
        <w:spacing w:after="0" w:line="240" w:lineRule="auto"/>
        <w:jc w:val="both"/>
        <w:rPr>
          <w:rFonts w:ascii="Calibri" w:hAnsi="Calibri" w:cs="Calibri"/>
          <w:sz w:val="28"/>
          <w:szCs w:val="28"/>
        </w:rPr>
      </w:pPr>
      <w:r w:rsidRPr="00424CE3">
        <w:rPr>
          <w:rFonts w:ascii="Calibri" w:hAnsi="Calibri" w:cs="Calibri"/>
          <w:sz w:val="28"/>
          <w:szCs w:val="28"/>
        </w:rPr>
        <w:t xml:space="preserve">According to the rules of tug of war, each team can accommodate a maximum of </w:t>
      </w:r>
      <w:r w:rsidR="00560F03" w:rsidRPr="00424CE3">
        <w:rPr>
          <w:rFonts w:ascii="Calibri" w:hAnsi="Calibri" w:cs="Calibri"/>
          <w:sz w:val="28"/>
          <w:szCs w:val="28"/>
        </w:rPr>
        <w:t>6, plus 2 reserve</w:t>
      </w:r>
      <w:r w:rsidRPr="00424CE3">
        <w:rPr>
          <w:rFonts w:ascii="Calibri" w:hAnsi="Calibri" w:cs="Calibri"/>
          <w:sz w:val="28"/>
          <w:szCs w:val="28"/>
        </w:rPr>
        <w:t xml:space="preserve"> members. However, the combined weight of these members should not exceed the weight determined for the particular category.</w:t>
      </w:r>
    </w:p>
    <w:p w14:paraId="6A4A613B" w14:textId="77777777" w:rsidR="004C70A7" w:rsidRPr="00424CE3" w:rsidRDefault="004C70A7" w:rsidP="008D71E7">
      <w:pPr>
        <w:spacing w:after="0" w:line="240" w:lineRule="auto"/>
        <w:jc w:val="both"/>
        <w:rPr>
          <w:rFonts w:ascii="Calibri" w:hAnsi="Calibri" w:cs="Calibri"/>
          <w:sz w:val="28"/>
          <w:szCs w:val="28"/>
        </w:rPr>
      </w:pPr>
    </w:p>
    <w:p w14:paraId="1CEFD40C" w14:textId="77777777" w:rsidR="005A384E" w:rsidRDefault="005A384E" w:rsidP="008D71E7">
      <w:pPr>
        <w:spacing w:after="0" w:line="240" w:lineRule="auto"/>
        <w:jc w:val="both"/>
        <w:rPr>
          <w:rFonts w:ascii="Calibri" w:hAnsi="Calibri" w:cs="Calibri"/>
          <w:b/>
          <w:bCs/>
          <w:sz w:val="28"/>
          <w:szCs w:val="28"/>
          <w:u w:val="single"/>
        </w:rPr>
      </w:pPr>
    </w:p>
    <w:p w14:paraId="09D1BDC8" w14:textId="77777777" w:rsidR="005A384E" w:rsidRDefault="005A384E" w:rsidP="008D71E7">
      <w:pPr>
        <w:spacing w:after="0" w:line="240" w:lineRule="auto"/>
        <w:jc w:val="both"/>
        <w:rPr>
          <w:rFonts w:ascii="Calibri" w:hAnsi="Calibri" w:cs="Calibri"/>
          <w:b/>
          <w:bCs/>
          <w:sz w:val="28"/>
          <w:szCs w:val="28"/>
          <w:u w:val="single"/>
        </w:rPr>
      </w:pPr>
    </w:p>
    <w:p w14:paraId="1B9F21D4" w14:textId="77777777" w:rsidR="005A384E" w:rsidRDefault="005A384E" w:rsidP="008D71E7">
      <w:pPr>
        <w:spacing w:after="0" w:line="240" w:lineRule="auto"/>
        <w:jc w:val="both"/>
        <w:rPr>
          <w:rFonts w:ascii="Calibri" w:hAnsi="Calibri" w:cs="Calibri"/>
          <w:b/>
          <w:bCs/>
          <w:sz w:val="28"/>
          <w:szCs w:val="28"/>
          <w:u w:val="single"/>
        </w:rPr>
      </w:pPr>
    </w:p>
    <w:p w14:paraId="5D91014E" w14:textId="2098A92F" w:rsidR="004C70A7" w:rsidRPr="00424CE3" w:rsidRDefault="004C70A7" w:rsidP="008D71E7">
      <w:pPr>
        <w:spacing w:after="0" w:line="240" w:lineRule="auto"/>
        <w:jc w:val="both"/>
        <w:rPr>
          <w:rFonts w:ascii="Calibri" w:hAnsi="Calibri" w:cs="Calibri"/>
          <w:b/>
          <w:bCs/>
          <w:sz w:val="28"/>
          <w:szCs w:val="28"/>
          <w:u w:val="single"/>
        </w:rPr>
      </w:pPr>
      <w:r w:rsidRPr="00424CE3">
        <w:rPr>
          <w:rFonts w:ascii="Calibri" w:hAnsi="Calibri" w:cs="Calibri"/>
          <w:b/>
          <w:bCs/>
          <w:sz w:val="28"/>
          <w:szCs w:val="28"/>
          <w:u w:val="single"/>
        </w:rPr>
        <w:t>Field and Marking</w:t>
      </w:r>
    </w:p>
    <w:p w14:paraId="1E574F4E" w14:textId="6D046FE3" w:rsidR="004C70A7" w:rsidRPr="00424CE3" w:rsidRDefault="004C70A7" w:rsidP="008D71E7">
      <w:pPr>
        <w:spacing w:after="0" w:line="240" w:lineRule="auto"/>
        <w:jc w:val="both"/>
        <w:rPr>
          <w:rFonts w:ascii="Calibri" w:hAnsi="Calibri" w:cs="Calibri"/>
          <w:sz w:val="28"/>
          <w:szCs w:val="28"/>
        </w:rPr>
      </w:pPr>
      <w:r w:rsidRPr="00424CE3">
        <w:rPr>
          <w:rFonts w:ascii="Calibri" w:hAnsi="Calibri" w:cs="Calibri"/>
          <w:sz w:val="28"/>
          <w:szCs w:val="28"/>
        </w:rPr>
        <w:t>The game has to be played on a flat grassy patch of land. A line referred to as a centre line is marked on the playing zone and the rope is placed in a manner that its centre mark should align the centre marked on the ground. On either side of the rope at the distance of 4 m from the centre line, 2 more marks need to be made. This is the point where in the first member of each team will stand.</w:t>
      </w:r>
    </w:p>
    <w:p w14:paraId="168A165D" w14:textId="77777777" w:rsidR="004C70A7" w:rsidRPr="00424CE3" w:rsidRDefault="004C70A7" w:rsidP="008D71E7">
      <w:pPr>
        <w:spacing w:after="0" w:line="240" w:lineRule="auto"/>
        <w:jc w:val="both"/>
        <w:rPr>
          <w:rFonts w:ascii="Calibri" w:hAnsi="Calibri" w:cs="Calibri"/>
          <w:b/>
          <w:bCs/>
          <w:sz w:val="28"/>
          <w:szCs w:val="28"/>
          <w:u w:val="single"/>
        </w:rPr>
      </w:pPr>
      <w:r w:rsidRPr="00424CE3">
        <w:rPr>
          <w:rFonts w:ascii="Calibri" w:hAnsi="Calibri" w:cs="Calibri"/>
          <w:b/>
          <w:bCs/>
          <w:sz w:val="28"/>
          <w:szCs w:val="28"/>
          <w:u w:val="single"/>
        </w:rPr>
        <w:t>How to Play</w:t>
      </w:r>
    </w:p>
    <w:p w14:paraId="42F401DF" w14:textId="2EE2D069" w:rsidR="004C70A7" w:rsidRPr="00424CE3" w:rsidRDefault="004C70A7" w:rsidP="008D71E7">
      <w:pPr>
        <w:spacing w:after="0" w:line="240" w:lineRule="auto"/>
        <w:jc w:val="both"/>
        <w:rPr>
          <w:rFonts w:ascii="Calibri" w:hAnsi="Calibri" w:cs="Calibri"/>
          <w:sz w:val="28"/>
          <w:szCs w:val="28"/>
        </w:rPr>
      </w:pPr>
      <w:r w:rsidRPr="00424CE3">
        <w:rPr>
          <w:rFonts w:ascii="Calibri" w:hAnsi="Calibri" w:cs="Calibri"/>
          <w:sz w:val="28"/>
          <w:szCs w:val="28"/>
        </w:rPr>
        <w:t>As mentioned earlier, the centre of the rope should align with the centre marked on the ground. As soon as the referee blows the whistle, each team can start pulling the rope into their territory. The objective of the game is for each team to pull the rope along with the members of opposition team to their side. As soon as the second mark on the rope from the centre red mark crosses over to centre line, the team to pull the rope to their area wins the game.</w:t>
      </w:r>
    </w:p>
    <w:p w14:paraId="56466F5B" w14:textId="77777777" w:rsidR="004C70A7" w:rsidRPr="00424CE3" w:rsidRDefault="004C70A7" w:rsidP="008D71E7">
      <w:pPr>
        <w:spacing w:after="0" w:line="240" w:lineRule="auto"/>
        <w:jc w:val="both"/>
        <w:rPr>
          <w:rFonts w:ascii="Calibri" w:hAnsi="Calibri" w:cs="Calibri"/>
          <w:sz w:val="28"/>
          <w:szCs w:val="28"/>
        </w:rPr>
      </w:pPr>
    </w:p>
    <w:p w14:paraId="25F8956A" w14:textId="77777777" w:rsidR="004C70A7" w:rsidRPr="00424CE3" w:rsidRDefault="004C70A7" w:rsidP="008D71E7">
      <w:pPr>
        <w:spacing w:after="0" w:line="240" w:lineRule="auto"/>
        <w:jc w:val="both"/>
        <w:rPr>
          <w:rFonts w:ascii="Calibri" w:hAnsi="Calibri" w:cs="Calibri"/>
          <w:b/>
          <w:bCs/>
          <w:sz w:val="28"/>
          <w:szCs w:val="28"/>
          <w:u w:val="single"/>
        </w:rPr>
      </w:pPr>
      <w:r w:rsidRPr="00424CE3">
        <w:rPr>
          <w:rFonts w:ascii="Calibri" w:hAnsi="Calibri" w:cs="Calibri"/>
          <w:b/>
          <w:bCs/>
          <w:sz w:val="28"/>
          <w:szCs w:val="28"/>
          <w:u w:val="single"/>
        </w:rPr>
        <w:t>Competition</w:t>
      </w:r>
    </w:p>
    <w:p w14:paraId="562B2142" w14:textId="4793698D" w:rsidR="004C70A7" w:rsidRPr="00424CE3" w:rsidRDefault="004C70A7" w:rsidP="008D71E7">
      <w:pPr>
        <w:spacing w:after="0" w:line="240" w:lineRule="auto"/>
        <w:jc w:val="both"/>
        <w:rPr>
          <w:rFonts w:ascii="Calibri" w:hAnsi="Calibri" w:cs="Calibri"/>
          <w:sz w:val="28"/>
          <w:szCs w:val="28"/>
        </w:rPr>
      </w:pPr>
      <w:r w:rsidRPr="00424CE3">
        <w:rPr>
          <w:rFonts w:ascii="Calibri" w:hAnsi="Calibri" w:cs="Calibri"/>
          <w:sz w:val="28"/>
          <w:szCs w:val="28"/>
        </w:rPr>
        <w:t xml:space="preserve">The tug of war competition requires a judge. There are 3 different commands that the judge gives to the players. The judge first announces, “Pick up the rope”, he then </w:t>
      </w:r>
      <w:r w:rsidR="00697F57" w:rsidRPr="00424CE3">
        <w:rPr>
          <w:rFonts w:ascii="Calibri" w:hAnsi="Calibri" w:cs="Calibri"/>
          <w:sz w:val="28"/>
          <w:szCs w:val="28"/>
        </w:rPr>
        <w:t>says,</w:t>
      </w:r>
      <w:r w:rsidRPr="00424CE3">
        <w:rPr>
          <w:rFonts w:ascii="Calibri" w:hAnsi="Calibri" w:cs="Calibri"/>
          <w:sz w:val="28"/>
          <w:szCs w:val="28"/>
        </w:rPr>
        <w:t xml:space="preserve"> “Take the </w:t>
      </w:r>
      <w:r w:rsidR="007F58F4" w:rsidRPr="00424CE3">
        <w:rPr>
          <w:rFonts w:ascii="Calibri" w:hAnsi="Calibri" w:cs="Calibri"/>
          <w:sz w:val="28"/>
          <w:szCs w:val="28"/>
        </w:rPr>
        <w:t>strain</w:t>
      </w:r>
      <w:r w:rsidRPr="00424CE3">
        <w:rPr>
          <w:rFonts w:ascii="Calibri" w:hAnsi="Calibri" w:cs="Calibri"/>
          <w:sz w:val="28"/>
          <w:szCs w:val="28"/>
        </w:rPr>
        <w:t>”, and finally he tells the players to “Pull”. Once the pull command is said out the teams start pulling the rope. If a member of the team falls down that member is given a caution. Each team is allowed two cautions before getting</w:t>
      </w:r>
    </w:p>
    <w:p w14:paraId="0542815C" w14:textId="2C0BA7A5" w:rsidR="004C70A7" w:rsidRPr="00424CE3" w:rsidRDefault="004C70A7" w:rsidP="008D71E7">
      <w:pPr>
        <w:spacing w:after="0" w:line="240" w:lineRule="auto"/>
        <w:jc w:val="both"/>
        <w:rPr>
          <w:rFonts w:ascii="Calibri" w:hAnsi="Calibri" w:cs="Calibri"/>
          <w:sz w:val="28"/>
          <w:szCs w:val="28"/>
        </w:rPr>
      </w:pPr>
      <w:r w:rsidRPr="00424CE3">
        <w:rPr>
          <w:rFonts w:ascii="Calibri" w:hAnsi="Calibri" w:cs="Calibri"/>
          <w:sz w:val="28"/>
          <w:szCs w:val="28"/>
        </w:rPr>
        <w:t>disqualified.</w:t>
      </w:r>
    </w:p>
    <w:p w14:paraId="6F348AB5" w14:textId="77777777" w:rsidR="004C70A7" w:rsidRPr="00424CE3" w:rsidRDefault="004C70A7" w:rsidP="008D71E7">
      <w:pPr>
        <w:spacing w:after="0" w:line="240" w:lineRule="auto"/>
        <w:jc w:val="both"/>
        <w:rPr>
          <w:rFonts w:ascii="Calibri" w:hAnsi="Calibri" w:cs="Calibri"/>
          <w:sz w:val="28"/>
          <w:szCs w:val="28"/>
        </w:rPr>
      </w:pPr>
    </w:p>
    <w:p w14:paraId="63695CE5" w14:textId="77777777" w:rsidR="004C70A7" w:rsidRPr="00424CE3" w:rsidRDefault="004C70A7" w:rsidP="008D71E7">
      <w:pPr>
        <w:spacing w:after="0" w:line="240" w:lineRule="auto"/>
        <w:jc w:val="both"/>
        <w:rPr>
          <w:rFonts w:ascii="Calibri" w:hAnsi="Calibri" w:cs="Calibri"/>
          <w:b/>
          <w:bCs/>
          <w:sz w:val="28"/>
          <w:szCs w:val="28"/>
          <w:u w:val="single"/>
        </w:rPr>
      </w:pPr>
      <w:r w:rsidRPr="00424CE3">
        <w:rPr>
          <w:rFonts w:ascii="Calibri" w:hAnsi="Calibri" w:cs="Calibri"/>
          <w:b/>
          <w:bCs/>
          <w:sz w:val="28"/>
          <w:szCs w:val="28"/>
          <w:u w:val="single"/>
        </w:rPr>
        <w:t>Fouls</w:t>
      </w:r>
    </w:p>
    <w:p w14:paraId="04091CC6" w14:textId="7C2C2944" w:rsidR="004C70A7" w:rsidRPr="00424CE3" w:rsidRDefault="004C70A7" w:rsidP="008D71E7">
      <w:pPr>
        <w:spacing w:after="0" w:line="240" w:lineRule="auto"/>
        <w:jc w:val="both"/>
        <w:rPr>
          <w:rFonts w:ascii="Calibri" w:hAnsi="Calibri" w:cs="Calibri"/>
          <w:sz w:val="28"/>
          <w:szCs w:val="28"/>
        </w:rPr>
      </w:pPr>
      <w:r w:rsidRPr="00424CE3">
        <w:rPr>
          <w:rFonts w:ascii="Calibri" w:hAnsi="Calibri" w:cs="Calibri"/>
          <w:sz w:val="28"/>
          <w:szCs w:val="28"/>
        </w:rPr>
        <w:t>There is a particular technique that needs to be applied while playing this game, if not then there will be a foul which can call in for disqualifications. For e.g. lowering your elbow below the knee level while pulling the rope is considered to be a foul and is called ‘locking’. Touching the ground for a longer period of time is also considered as a foul</w:t>
      </w:r>
    </w:p>
    <w:p w14:paraId="0EC13A05" w14:textId="77777777" w:rsidR="004C70A7" w:rsidRPr="00424CE3" w:rsidRDefault="004C70A7" w:rsidP="008D71E7">
      <w:pPr>
        <w:spacing w:after="0" w:line="240" w:lineRule="auto"/>
        <w:jc w:val="both"/>
        <w:rPr>
          <w:rFonts w:ascii="Calibri" w:hAnsi="Calibri" w:cs="Calibri"/>
          <w:sz w:val="28"/>
          <w:szCs w:val="28"/>
        </w:rPr>
      </w:pPr>
    </w:p>
    <w:p w14:paraId="30057D0C" w14:textId="434D8B17" w:rsidR="008D71E7" w:rsidRPr="00424CE3" w:rsidRDefault="008D71E7" w:rsidP="008D71E7">
      <w:pPr>
        <w:spacing w:after="0" w:line="240" w:lineRule="auto"/>
        <w:jc w:val="both"/>
        <w:rPr>
          <w:rFonts w:ascii="Calibri" w:hAnsi="Calibri" w:cs="Calibri"/>
          <w:b/>
          <w:bCs/>
          <w:sz w:val="28"/>
          <w:szCs w:val="28"/>
          <w:u w:val="single"/>
        </w:rPr>
      </w:pPr>
      <w:r w:rsidRPr="00424CE3">
        <w:rPr>
          <w:rFonts w:ascii="Calibri" w:hAnsi="Calibri" w:cs="Calibri"/>
          <w:b/>
          <w:bCs/>
          <w:sz w:val="28"/>
          <w:szCs w:val="28"/>
          <w:u w:val="single"/>
        </w:rPr>
        <w:t>General Rules</w:t>
      </w:r>
    </w:p>
    <w:p w14:paraId="100F489A" w14:textId="63DA8D37" w:rsidR="00560F03" w:rsidRPr="00424CE3" w:rsidRDefault="00560F03" w:rsidP="008D71E7">
      <w:pPr>
        <w:pStyle w:val="ListParagraph"/>
        <w:numPr>
          <w:ilvl w:val="0"/>
          <w:numId w:val="3"/>
        </w:numPr>
        <w:spacing w:after="0" w:line="240" w:lineRule="auto"/>
        <w:ind w:left="426" w:hanging="426"/>
        <w:jc w:val="both"/>
        <w:rPr>
          <w:rFonts w:ascii="Calibri" w:hAnsi="Calibri" w:cs="Calibri"/>
          <w:sz w:val="28"/>
          <w:szCs w:val="28"/>
        </w:rPr>
      </w:pPr>
      <w:r w:rsidRPr="00424CE3">
        <w:rPr>
          <w:rFonts w:ascii="Calibri" w:hAnsi="Calibri" w:cs="Calibri"/>
          <w:sz w:val="28"/>
          <w:szCs w:val="28"/>
        </w:rPr>
        <w:t>All teams must have six members.</w:t>
      </w:r>
      <w:r w:rsidR="007F58F4" w:rsidRPr="00424CE3">
        <w:rPr>
          <w:rFonts w:ascii="Calibri" w:hAnsi="Calibri" w:cs="Calibri"/>
          <w:sz w:val="28"/>
          <w:szCs w:val="28"/>
        </w:rPr>
        <w:t xml:space="preserve"> And a maximum of 2 reserves if required</w:t>
      </w:r>
    </w:p>
    <w:p w14:paraId="356105AD" w14:textId="184D9872" w:rsidR="00560F03" w:rsidRPr="00424CE3" w:rsidRDefault="00560F03" w:rsidP="008D71E7">
      <w:pPr>
        <w:pStyle w:val="ListParagraph"/>
        <w:numPr>
          <w:ilvl w:val="0"/>
          <w:numId w:val="3"/>
        </w:numPr>
        <w:spacing w:after="0" w:line="240" w:lineRule="auto"/>
        <w:ind w:left="426" w:hanging="426"/>
        <w:jc w:val="both"/>
        <w:rPr>
          <w:rFonts w:ascii="Calibri" w:hAnsi="Calibri" w:cs="Calibri"/>
          <w:sz w:val="28"/>
          <w:szCs w:val="28"/>
        </w:rPr>
      </w:pPr>
      <w:r w:rsidRPr="00424CE3">
        <w:rPr>
          <w:rFonts w:ascii="Calibri" w:hAnsi="Calibri" w:cs="Calibri"/>
          <w:sz w:val="28"/>
          <w:szCs w:val="28"/>
        </w:rPr>
        <w:t>All team members must be over 18.</w:t>
      </w:r>
    </w:p>
    <w:p w14:paraId="66238D7F" w14:textId="7F4EE1F3" w:rsidR="00560F03" w:rsidRPr="00424CE3" w:rsidRDefault="00560F03" w:rsidP="008D71E7">
      <w:pPr>
        <w:pStyle w:val="ListParagraph"/>
        <w:numPr>
          <w:ilvl w:val="0"/>
          <w:numId w:val="3"/>
        </w:numPr>
        <w:spacing w:after="0" w:line="240" w:lineRule="auto"/>
        <w:ind w:left="426" w:hanging="426"/>
        <w:jc w:val="both"/>
        <w:rPr>
          <w:rFonts w:ascii="Calibri" w:hAnsi="Calibri" w:cs="Calibri"/>
          <w:sz w:val="28"/>
          <w:szCs w:val="28"/>
        </w:rPr>
      </w:pPr>
      <w:r w:rsidRPr="00424CE3">
        <w:rPr>
          <w:rFonts w:ascii="Calibri" w:hAnsi="Calibri" w:cs="Calibri"/>
          <w:sz w:val="28"/>
          <w:szCs w:val="28"/>
        </w:rPr>
        <w:t>Teams must nominate one member as a captain.</w:t>
      </w:r>
    </w:p>
    <w:p w14:paraId="1DFB6B13" w14:textId="62341DFF" w:rsidR="00560F03" w:rsidRPr="00424CE3" w:rsidRDefault="00560F03" w:rsidP="008D71E7">
      <w:pPr>
        <w:pStyle w:val="ListParagraph"/>
        <w:numPr>
          <w:ilvl w:val="0"/>
          <w:numId w:val="3"/>
        </w:numPr>
        <w:spacing w:after="0" w:line="240" w:lineRule="auto"/>
        <w:ind w:left="426" w:hanging="426"/>
        <w:jc w:val="both"/>
        <w:rPr>
          <w:rFonts w:ascii="Calibri" w:hAnsi="Calibri" w:cs="Calibri"/>
          <w:sz w:val="28"/>
          <w:szCs w:val="28"/>
        </w:rPr>
      </w:pPr>
      <w:r w:rsidRPr="00424CE3">
        <w:rPr>
          <w:rFonts w:ascii="Calibri" w:hAnsi="Calibri" w:cs="Calibri"/>
          <w:sz w:val="28"/>
          <w:szCs w:val="28"/>
        </w:rPr>
        <w:t>All teams must be ready to pull at their allotted start times – team organisers will be advised of times in advance of the competition.</w:t>
      </w:r>
    </w:p>
    <w:p w14:paraId="3F4213A1" w14:textId="37CD96AD" w:rsidR="00560F03" w:rsidRPr="00424CE3" w:rsidRDefault="00560F03" w:rsidP="008D71E7">
      <w:pPr>
        <w:pStyle w:val="ListParagraph"/>
        <w:numPr>
          <w:ilvl w:val="0"/>
          <w:numId w:val="3"/>
        </w:numPr>
        <w:spacing w:after="0" w:line="240" w:lineRule="auto"/>
        <w:ind w:left="426" w:hanging="426"/>
        <w:jc w:val="both"/>
        <w:rPr>
          <w:rFonts w:ascii="Calibri" w:hAnsi="Calibri" w:cs="Calibri"/>
          <w:sz w:val="28"/>
          <w:szCs w:val="28"/>
        </w:rPr>
      </w:pPr>
      <w:r w:rsidRPr="00424CE3">
        <w:rPr>
          <w:rFonts w:ascii="Calibri" w:hAnsi="Calibri" w:cs="Calibri"/>
          <w:sz w:val="28"/>
          <w:szCs w:val="28"/>
        </w:rPr>
        <w:t>The anchorman is to loop the rope around one shoulder to secure the rope. No knot is permitted in the rope end.</w:t>
      </w:r>
    </w:p>
    <w:p w14:paraId="15A5D884" w14:textId="48407F29" w:rsidR="00560F03" w:rsidRPr="00424CE3" w:rsidRDefault="00560F03" w:rsidP="008D71E7">
      <w:pPr>
        <w:pStyle w:val="ListParagraph"/>
        <w:numPr>
          <w:ilvl w:val="0"/>
          <w:numId w:val="3"/>
        </w:numPr>
        <w:spacing w:after="0" w:line="240" w:lineRule="auto"/>
        <w:ind w:left="426" w:hanging="426"/>
        <w:jc w:val="both"/>
        <w:rPr>
          <w:rFonts w:ascii="Calibri" w:hAnsi="Calibri" w:cs="Calibri"/>
          <w:sz w:val="28"/>
          <w:szCs w:val="28"/>
        </w:rPr>
      </w:pPr>
      <w:r w:rsidRPr="00424CE3">
        <w:rPr>
          <w:rFonts w:ascii="Calibri" w:hAnsi="Calibri" w:cs="Calibri"/>
          <w:sz w:val="28"/>
          <w:szCs w:val="28"/>
        </w:rPr>
        <w:t>All members must remain on their feet. No hands are allowed to be persistently on the ground apart from the anchorman who is allowed to keep one hand on the ground.</w:t>
      </w:r>
    </w:p>
    <w:p w14:paraId="1670051D" w14:textId="626F5CC9" w:rsidR="00560F03" w:rsidRPr="00424CE3" w:rsidRDefault="00560F03" w:rsidP="008D71E7">
      <w:pPr>
        <w:pStyle w:val="ListParagraph"/>
        <w:numPr>
          <w:ilvl w:val="0"/>
          <w:numId w:val="3"/>
        </w:numPr>
        <w:spacing w:after="0" w:line="240" w:lineRule="auto"/>
        <w:ind w:left="426" w:hanging="426"/>
        <w:jc w:val="both"/>
        <w:rPr>
          <w:rFonts w:ascii="Calibri" w:hAnsi="Calibri" w:cs="Calibri"/>
          <w:sz w:val="28"/>
          <w:szCs w:val="28"/>
        </w:rPr>
      </w:pPr>
      <w:r w:rsidRPr="00424CE3">
        <w:rPr>
          <w:rFonts w:ascii="Calibri" w:hAnsi="Calibri" w:cs="Calibri"/>
          <w:sz w:val="28"/>
          <w:szCs w:val="28"/>
        </w:rPr>
        <w:t>Lots will be drawn to establish opponents in the first round.</w:t>
      </w:r>
    </w:p>
    <w:p w14:paraId="6280F61C" w14:textId="1D52D1F5" w:rsidR="00560F03" w:rsidRPr="00424CE3" w:rsidRDefault="00560F03" w:rsidP="008D71E7">
      <w:pPr>
        <w:pStyle w:val="ListParagraph"/>
        <w:numPr>
          <w:ilvl w:val="0"/>
          <w:numId w:val="3"/>
        </w:numPr>
        <w:spacing w:after="0" w:line="240" w:lineRule="auto"/>
        <w:ind w:left="426" w:hanging="426"/>
        <w:jc w:val="both"/>
        <w:rPr>
          <w:rFonts w:ascii="Calibri" w:hAnsi="Calibri" w:cs="Calibri"/>
          <w:sz w:val="28"/>
          <w:szCs w:val="28"/>
        </w:rPr>
      </w:pPr>
      <w:r w:rsidRPr="00424CE3">
        <w:rPr>
          <w:rFonts w:ascii="Calibri" w:hAnsi="Calibri" w:cs="Calibri"/>
          <w:sz w:val="28"/>
          <w:szCs w:val="28"/>
        </w:rPr>
        <w:t>The judge will toss a coin with the captains to establish the direction of pull.</w:t>
      </w:r>
    </w:p>
    <w:p w14:paraId="5567BA70" w14:textId="77777777" w:rsidR="008E4843" w:rsidRDefault="008E4843" w:rsidP="008E4843">
      <w:pPr>
        <w:pStyle w:val="ListParagraph"/>
        <w:spacing w:after="0" w:line="240" w:lineRule="auto"/>
        <w:ind w:left="426"/>
        <w:jc w:val="both"/>
        <w:rPr>
          <w:rFonts w:ascii="Calibri" w:hAnsi="Calibri" w:cs="Calibri"/>
          <w:sz w:val="28"/>
          <w:szCs w:val="28"/>
        </w:rPr>
      </w:pPr>
    </w:p>
    <w:p w14:paraId="7EE283D7" w14:textId="77777777" w:rsidR="008E4843" w:rsidRDefault="008E4843" w:rsidP="008E4843">
      <w:pPr>
        <w:pStyle w:val="ListParagraph"/>
        <w:spacing w:after="0" w:line="240" w:lineRule="auto"/>
        <w:ind w:left="426"/>
        <w:jc w:val="both"/>
        <w:rPr>
          <w:rFonts w:ascii="Calibri" w:hAnsi="Calibri" w:cs="Calibri"/>
          <w:sz w:val="28"/>
          <w:szCs w:val="28"/>
        </w:rPr>
      </w:pPr>
    </w:p>
    <w:p w14:paraId="4A0C6882" w14:textId="77777777" w:rsidR="008E4843" w:rsidRDefault="008E4843" w:rsidP="008E4843">
      <w:pPr>
        <w:pStyle w:val="ListParagraph"/>
        <w:spacing w:after="0" w:line="240" w:lineRule="auto"/>
        <w:ind w:left="426"/>
        <w:jc w:val="both"/>
        <w:rPr>
          <w:rFonts w:ascii="Calibri" w:hAnsi="Calibri" w:cs="Calibri"/>
          <w:sz w:val="28"/>
          <w:szCs w:val="28"/>
        </w:rPr>
      </w:pPr>
    </w:p>
    <w:p w14:paraId="2A2AE1BC" w14:textId="77777777" w:rsidR="008E4843" w:rsidRDefault="008E4843" w:rsidP="008E4843">
      <w:pPr>
        <w:pStyle w:val="ListParagraph"/>
        <w:spacing w:after="0" w:line="240" w:lineRule="auto"/>
        <w:ind w:left="426"/>
        <w:jc w:val="both"/>
        <w:rPr>
          <w:rFonts w:ascii="Calibri" w:hAnsi="Calibri" w:cs="Calibri"/>
          <w:sz w:val="28"/>
          <w:szCs w:val="28"/>
        </w:rPr>
      </w:pPr>
    </w:p>
    <w:p w14:paraId="7ACEC7C2" w14:textId="403BE908" w:rsidR="00560F03" w:rsidRPr="00424CE3" w:rsidRDefault="00560F03" w:rsidP="008D71E7">
      <w:pPr>
        <w:pStyle w:val="ListParagraph"/>
        <w:numPr>
          <w:ilvl w:val="0"/>
          <w:numId w:val="3"/>
        </w:numPr>
        <w:spacing w:after="0" w:line="240" w:lineRule="auto"/>
        <w:ind w:left="426" w:hanging="426"/>
        <w:jc w:val="both"/>
        <w:rPr>
          <w:rFonts w:ascii="Calibri" w:hAnsi="Calibri" w:cs="Calibri"/>
          <w:sz w:val="28"/>
          <w:szCs w:val="28"/>
        </w:rPr>
      </w:pPr>
      <w:r w:rsidRPr="00424CE3">
        <w:rPr>
          <w:rFonts w:ascii="Calibri" w:hAnsi="Calibri" w:cs="Calibri"/>
          <w:sz w:val="28"/>
          <w:szCs w:val="28"/>
        </w:rPr>
        <w:t xml:space="preserve">Before pulling the judge will order teams to “Pick up the rope”. The judge will then ask both teams if they are ready then give the order “Take the strain”, at this point the teams should heel in and pull the rope tight. The judge will make sure that the teams are centred over the starting mark </w:t>
      </w:r>
      <w:r w:rsidR="008D71E7" w:rsidRPr="00424CE3">
        <w:rPr>
          <w:rFonts w:ascii="Calibri" w:hAnsi="Calibri" w:cs="Calibri"/>
          <w:sz w:val="28"/>
          <w:szCs w:val="28"/>
        </w:rPr>
        <w:t>&amp;</w:t>
      </w:r>
      <w:r w:rsidRPr="00424CE3">
        <w:rPr>
          <w:rFonts w:ascii="Calibri" w:hAnsi="Calibri" w:cs="Calibri"/>
          <w:sz w:val="28"/>
          <w:szCs w:val="28"/>
        </w:rPr>
        <w:t>, when they are balanced, the order “Pull” will be given.</w:t>
      </w:r>
    </w:p>
    <w:p w14:paraId="44B1815B" w14:textId="03EA959E" w:rsidR="00560F03" w:rsidRPr="00424CE3" w:rsidRDefault="00560F03" w:rsidP="008D71E7">
      <w:pPr>
        <w:pStyle w:val="ListParagraph"/>
        <w:numPr>
          <w:ilvl w:val="0"/>
          <w:numId w:val="3"/>
        </w:numPr>
        <w:spacing w:after="0" w:line="240" w:lineRule="auto"/>
        <w:ind w:left="426" w:hanging="426"/>
        <w:jc w:val="both"/>
        <w:rPr>
          <w:rFonts w:ascii="Calibri" w:hAnsi="Calibri" w:cs="Calibri"/>
          <w:sz w:val="28"/>
          <w:szCs w:val="28"/>
        </w:rPr>
      </w:pPr>
      <w:r w:rsidRPr="00424CE3">
        <w:rPr>
          <w:rFonts w:ascii="Calibri" w:hAnsi="Calibri" w:cs="Calibri"/>
          <w:sz w:val="28"/>
          <w:szCs w:val="28"/>
        </w:rPr>
        <w:t>There will be a maximum of three pulls in a match and the first team to win two pulls will win the match and progress to the next round.</w:t>
      </w:r>
    </w:p>
    <w:p w14:paraId="1E726B7A" w14:textId="6C8B0040" w:rsidR="00560F03" w:rsidRPr="00424CE3" w:rsidRDefault="00560F03" w:rsidP="008D71E7">
      <w:pPr>
        <w:pStyle w:val="ListParagraph"/>
        <w:numPr>
          <w:ilvl w:val="0"/>
          <w:numId w:val="3"/>
        </w:numPr>
        <w:spacing w:after="0" w:line="240" w:lineRule="auto"/>
        <w:ind w:left="426" w:hanging="426"/>
        <w:jc w:val="both"/>
        <w:rPr>
          <w:rFonts w:ascii="Calibri" w:hAnsi="Calibri" w:cs="Calibri"/>
          <w:sz w:val="28"/>
          <w:szCs w:val="28"/>
        </w:rPr>
      </w:pPr>
      <w:r w:rsidRPr="00424CE3">
        <w:rPr>
          <w:rFonts w:ascii="Calibri" w:hAnsi="Calibri" w:cs="Calibri"/>
          <w:sz w:val="28"/>
          <w:szCs w:val="28"/>
        </w:rPr>
        <w:t>Two warnings for rule infringements or inappropriate behaviour will be given. A third infringement will result in disqualification.</w:t>
      </w:r>
    </w:p>
    <w:p w14:paraId="473B8653" w14:textId="77777777" w:rsidR="008D71E7" w:rsidRPr="00424CE3" w:rsidRDefault="008D71E7" w:rsidP="008D71E7">
      <w:pPr>
        <w:spacing w:after="0" w:line="240" w:lineRule="auto"/>
        <w:ind w:left="426" w:hanging="426"/>
        <w:jc w:val="both"/>
        <w:rPr>
          <w:rFonts w:ascii="Calibri" w:hAnsi="Calibri" w:cs="Calibri"/>
          <w:b/>
          <w:bCs/>
          <w:sz w:val="28"/>
          <w:szCs w:val="28"/>
          <w:u w:val="single"/>
        </w:rPr>
      </w:pPr>
    </w:p>
    <w:p w14:paraId="2691EA9C" w14:textId="3FD41BCE" w:rsidR="00560F03" w:rsidRPr="00424CE3" w:rsidRDefault="00560F03" w:rsidP="008D71E7">
      <w:pPr>
        <w:spacing w:after="0" w:line="240" w:lineRule="auto"/>
        <w:ind w:left="426" w:hanging="426"/>
        <w:jc w:val="both"/>
        <w:rPr>
          <w:rFonts w:ascii="Calibri" w:hAnsi="Calibri" w:cs="Calibri"/>
          <w:b/>
          <w:bCs/>
          <w:sz w:val="28"/>
          <w:szCs w:val="28"/>
          <w:u w:val="single"/>
        </w:rPr>
      </w:pPr>
      <w:r w:rsidRPr="00424CE3">
        <w:rPr>
          <w:rFonts w:ascii="Calibri" w:hAnsi="Calibri" w:cs="Calibri"/>
          <w:b/>
          <w:bCs/>
          <w:sz w:val="28"/>
          <w:szCs w:val="28"/>
          <w:u w:val="single"/>
        </w:rPr>
        <w:t>SAFETY</w:t>
      </w:r>
    </w:p>
    <w:p w14:paraId="6B1F39F9" w14:textId="14D7F555" w:rsidR="00560F03" w:rsidRPr="00424CE3" w:rsidRDefault="00560F03" w:rsidP="008D71E7">
      <w:pPr>
        <w:pStyle w:val="ListParagraph"/>
        <w:numPr>
          <w:ilvl w:val="0"/>
          <w:numId w:val="5"/>
        </w:numPr>
        <w:spacing w:after="0" w:line="240" w:lineRule="auto"/>
        <w:ind w:left="426" w:hanging="426"/>
        <w:jc w:val="both"/>
        <w:rPr>
          <w:rFonts w:ascii="Calibri" w:hAnsi="Calibri" w:cs="Calibri"/>
          <w:sz w:val="28"/>
          <w:szCs w:val="28"/>
        </w:rPr>
      </w:pPr>
      <w:r w:rsidRPr="00424CE3">
        <w:rPr>
          <w:rFonts w:ascii="Calibri" w:hAnsi="Calibri" w:cs="Calibri"/>
          <w:sz w:val="28"/>
          <w:szCs w:val="28"/>
        </w:rPr>
        <w:t>Wrapping the rope around a limb can result in a broken bone and loss of blood flow. Wrapping the rope around the body can cause severe internal injuries.</w:t>
      </w:r>
    </w:p>
    <w:p w14:paraId="2281862E" w14:textId="1FEFA203" w:rsidR="00560F03" w:rsidRPr="00424CE3" w:rsidRDefault="00560F03" w:rsidP="008D71E7">
      <w:pPr>
        <w:pStyle w:val="ListParagraph"/>
        <w:numPr>
          <w:ilvl w:val="0"/>
          <w:numId w:val="5"/>
        </w:numPr>
        <w:spacing w:after="0" w:line="240" w:lineRule="auto"/>
        <w:ind w:left="426" w:hanging="426"/>
        <w:jc w:val="both"/>
        <w:rPr>
          <w:rFonts w:ascii="Calibri" w:hAnsi="Calibri" w:cs="Calibri"/>
          <w:sz w:val="28"/>
          <w:szCs w:val="28"/>
        </w:rPr>
      </w:pPr>
      <w:r w:rsidRPr="00424CE3">
        <w:rPr>
          <w:rFonts w:ascii="Calibri" w:hAnsi="Calibri" w:cs="Calibri"/>
          <w:sz w:val="28"/>
          <w:szCs w:val="28"/>
        </w:rPr>
        <w:t>Spiked or studded footwear can cause injury if a pull collapses. They may also cause stains and breaks if a competitor’s feet become stuck in the ground.</w:t>
      </w:r>
    </w:p>
    <w:p w14:paraId="5E0558FE" w14:textId="5712F857" w:rsidR="00560F03" w:rsidRPr="00424CE3" w:rsidRDefault="00560F03" w:rsidP="008D71E7">
      <w:pPr>
        <w:pStyle w:val="ListParagraph"/>
        <w:numPr>
          <w:ilvl w:val="0"/>
          <w:numId w:val="5"/>
        </w:numPr>
        <w:spacing w:after="0" w:line="240" w:lineRule="auto"/>
        <w:ind w:left="426" w:hanging="426"/>
        <w:jc w:val="both"/>
        <w:rPr>
          <w:rFonts w:ascii="Calibri" w:hAnsi="Calibri" w:cs="Calibri"/>
          <w:sz w:val="28"/>
          <w:szCs w:val="28"/>
        </w:rPr>
      </w:pPr>
      <w:r w:rsidRPr="00424CE3">
        <w:rPr>
          <w:rFonts w:ascii="Calibri" w:hAnsi="Calibri" w:cs="Calibri"/>
          <w:sz w:val="28"/>
          <w:szCs w:val="28"/>
        </w:rPr>
        <w:t>Gloves and a thick cotton shirt should be worn to help avoid rope burns.</w:t>
      </w:r>
    </w:p>
    <w:p w14:paraId="71A0DF66" w14:textId="1A64508C" w:rsidR="004C70A7" w:rsidRPr="00424CE3" w:rsidRDefault="00560F03" w:rsidP="008D71E7">
      <w:pPr>
        <w:pStyle w:val="ListParagraph"/>
        <w:numPr>
          <w:ilvl w:val="0"/>
          <w:numId w:val="5"/>
        </w:numPr>
        <w:spacing w:after="0" w:line="240" w:lineRule="auto"/>
        <w:ind w:left="426" w:hanging="426"/>
        <w:jc w:val="both"/>
        <w:rPr>
          <w:rFonts w:ascii="Calibri" w:hAnsi="Calibri" w:cs="Calibri"/>
          <w:sz w:val="28"/>
          <w:szCs w:val="28"/>
        </w:rPr>
      </w:pPr>
      <w:r w:rsidRPr="00424CE3">
        <w:rPr>
          <w:rFonts w:ascii="Calibri" w:hAnsi="Calibri" w:cs="Calibri"/>
          <w:sz w:val="28"/>
          <w:szCs w:val="28"/>
        </w:rPr>
        <w:t>Strong, flat footwear must be worn</w:t>
      </w:r>
    </w:p>
    <w:p w14:paraId="0F1447EF" w14:textId="77777777" w:rsidR="004C70A7" w:rsidRPr="00424CE3" w:rsidRDefault="004C70A7" w:rsidP="008D71E7">
      <w:pPr>
        <w:spacing w:after="0" w:line="240" w:lineRule="auto"/>
        <w:ind w:left="426" w:hanging="426"/>
        <w:jc w:val="both"/>
        <w:rPr>
          <w:rFonts w:ascii="Calibri" w:hAnsi="Calibri" w:cs="Calibri"/>
          <w:sz w:val="24"/>
          <w:szCs w:val="24"/>
        </w:rPr>
      </w:pPr>
    </w:p>
    <w:p w14:paraId="518DA721" w14:textId="77777777" w:rsidR="008D71E7" w:rsidRPr="00424CE3" w:rsidRDefault="008D71E7" w:rsidP="008D71E7">
      <w:pPr>
        <w:spacing w:after="0" w:line="240" w:lineRule="auto"/>
        <w:jc w:val="both"/>
        <w:rPr>
          <w:rFonts w:ascii="Calibri" w:hAnsi="Calibri" w:cs="Calibri"/>
          <w:sz w:val="24"/>
          <w:szCs w:val="24"/>
        </w:rPr>
      </w:pPr>
    </w:p>
    <w:p w14:paraId="4C67BC3F" w14:textId="77777777" w:rsidR="008D71E7" w:rsidRPr="00424CE3" w:rsidRDefault="008D71E7" w:rsidP="008D71E7">
      <w:pPr>
        <w:spacing w:after="0" w:line="240" w:lineRule="auto"/>
        <w:jc w:val="both"/>
        <w:rPr>
          <w:rFonts w:ascii="Calibri" w:hAnsi="Calibri" w:cs="Calibri"/>
          <w:sz w:val="24"/>
          <w:szCs w:val="24"/>
        </w:rPr>
      </w:pPr>
    </w:p>
    <w:tbl>
      <w:tblPr>
        <w:tblStyle w:val="TableGrid"/>
        <w:tblW w:w="0" w:type="auto"/>
        <w:tblLook w:val="04A0" w:firstRow="1" w:lastRow="0" w:firstColumn="1" w:lastColumn="0" w:noHBand="0" w:noVBand="1"/>
      </w:tblPr>
      <w:tblGrid>
        <w:gridCol w:w="3823"/>
        <w:gridCol w:w="6515"/>
      </w:tblGrid>
      <w:tr w:rsidR="00424CE3" w:rsidRPr="00424CE3" w14:paraId="50E2B8A2" w14:textId="77777777" w:rsidTr="008D71E7">
        <w:tc>
          <w:tcPr>
            <w:tcW w:w="3823" w:type="dxa"/>
          </w:tcPr>
          <w:p w14:paraId="2AD9D705" w14:textId="6A3ECBEB" w:rsidR="008D71E7" w:rsidRPr="00424CE3" w:rsidRDefault="008D71E7" w:rsidP="008D71E7">
            <w:pPr>
              <w:jc w:val="both"/>
              <w:rPr>
                <w:rFonts w:ascii="Calibri" w:hAnsi="Calibri" w:cs="Calibri"/>
                <w:sz w:val="32"/>
                <w:szCs w:val="32"/>
              </w:rPr>
            </w:pPr>
            <w:r w:rsidRPr="00424CE3">
              <w:rPr>
                <w:rFonts w:ascii="Calibri" w:hAnsi="Calibri" w:cs="Calibri"/>
                <w:sz w:val="32"/>
                <w:szCs w:val="32"/>
              </w:rPr>
              <w:t>Lead Contact Name</w:t>
            </w:r>
          </w:p>
        </w:tc>
        <w:tc>
          <w:tcPr>
            <w:tcW w:w="6515" w:type="dxa"/>
          </w:tcPr>
          <w:p w14:paraId="021A956A" w14:textId="77777777" w:rsidR="008D71E7" w:rsidRPr="00424CE3" w:rsidRDefault="008D71E7" w:rsidP="008D71E7">
            <w:pPr>
              <w:jc w:val="both"/>
              <w:rPr>
                <w:rFonts w:ascii="Calibri" w:hAnsi="Calibri" w:cs="Calibri"/>
                <w:sz w:val="48"/>
                <w:szCs w:val="48"/>
              </w:rPr>
            </w:pPr>
          </w:p>
        </w:tc>
      </w:tr>
      <w:tr w:rsidR="00424CE3" w:rsidRPr="00424CE3" w14:paraId="77450B47" w14:textId="77777777" w:rsidTr="008D71E7">
        <w:tc>
          <w:tcPr>
            <w:tcW w:w="3823" w:type="dxa"/>
          </w:tcPr>
          <w:p w14:paraId="24D1F061" w14:textId="10A337B6" w:rsidR="008D71E7" w:rsidRPr="00424CE3" w:rsidRDefault="008D71E7" w:rsidP="008D71E7">
            <w:pPr>
              <w:jc w:val="both"/>
              <w:rPr>
                <w:rFonts w:ascii="Calibri" w:hAnsi="Calibri" w:cs="Calibri"/>
                <w:sz w:val="32"/>
                <w:szCs w:val="32"/>
              </w:rPr>
            </w:pPr>
            <w:r w:rsidRPr="00424CE3">
              <w:rPr>
                <w:rFonts w:ascii="Calibri" w:hAnsi="Calibri" w:cs="Calibri"/>
                <w:sz w:val="32"/>
                <w:szCs w:val="32"/>
              </w:rPr>
              <w:t>Lead Contact Signature</w:t>
            </w:r>
          </w:p>
        </w:tc>
        <w:tc>
          <w:tcPr>
            <w:tcW w:w="6515" w:type="dxa"/>
          </w:tcPr>
          <w:p w14:paraId="24FF7555" w14:textId="77777777" w:rsidR="008D71E7" w:rsidRPr="00424CE3" w:rsidRDefault="008D71E7" w:rsidP="008D71E7">
            <w:pPr>
              <w:jc w:val="both"/>
              <w:rPr>
                <w:rFonts w:ascii="Calibri" w:hAnsi="Calibri" w:cs="Calibri"/>
                <w:sz w:val="48"/>
                <w:szCs w:val="48"/>
              </w:rPr>
            </w:pPr>
          </w:p>
        </w:tc>
      </w:tr>
      <w:tr w:rsidR="00424CE3" w:rsidRPr="00424CE3" w14:paraId="2E3A7089" w14:textId="77777777" w:rsidTr="008D71E7">
        <w:tc>
          <w:tcPr>
            <w:tcW w:w="3823" w:type="dxa"/>
          </w:tcPr>
          <w:p w14:paraId="2ECE94FC" w14:textId="5EC69F9D" w:rsidR="008D71E7" w:rsidRPr="00424CE3" w:rsidRDefault="008D71E7" w:rsidP="008D71E7">
            <w:pPr>
              <w:jc w:val="both"/>
              <w:rPr>
                <w:rFonts w:ascii="Calibri" w:hAnsi="Calibri" w:cs="Calibri"/>
                <w:sz w:val="32"/>
                <w:szCs w:val="32"/>
              </w:rPr>
            </w:pPr>
            <w:r w:rsidRPr="00424CE3">
              <w:rPr>
                <w:rFonts w:ascii="Calibri" w:hAnsi="Calibri" w:cs="Calibri"/>
                <w:sz w:val="32"/>
                <w:szCs w:val="32"/>
              </w:rPr>
              <w:t xml:space="preserve">Date signed </w:t>
            </w:r>
          </w:p>
        </w:tc>
        <w:tc>
          <w:tcPr>
            <w:tcW w:w="6515" w:type="dxa"/>
          </w:tcPr>
          <w:p w14:paraId="46365A7E" w14:textId="77777777" w:rsidR="008D71E7" w:rsidRPr="00424CE3" w:rsidRDefault="008D71E7" w:rsidP="008D71E7">
            <w:pPr>
              <w:jc w:val="both"/>
              <w:rPr>
                <w:rFonts w:ascii="Calibri" w:hAnsi="Calibri" w:cs="Calibri"/>
                <w:sz w:val="48"/>
                <w:szCs w:val="48"/>
              </w:rPr>
            </w:pPr>
          </w:p>
        </w:tc>
      </w:tr>
    </w:tbl>
    <w:p w14:paraId="4B96211F" w14:textId="77777777" w:rsidR="008D71E7" w:rsidRPr="004C70A7" w:rsidRDefault="008D71E7" w:rsidP="008D71E7">
      <w:pPr>
        <w:spacing w:after="0" w:line="240" w:lineRule="auto"/>
        <w:jc w:val="both"/>
        <w:rPr>
          <w:rFonts w:ascii="Calibri" w:hAnsi="Calibri" w:cs="Calibri"/>
          <w:sz w:val="24"/>
          <w:szCs w:val="24"/>
        </w:rPr>
      </w:pPr>
    </w:p>
    <w:sectPr w:rsidR="008D71E7" w:rsidRPr="004C70A7" w:rsidSect="00697F57">
      <w:headerReference w:type="default" r:id="rId10"/>
      <w:pgSz w:w="11906" w:h="16838"/>
      <w:pgMar w:top="426" w:right="849" w:bottom="709" w:left="709" w:header="43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E5342" w14:textId="77777777" w:rsidR="00553B2E" w:rsidRDefault="00553B2E" w:rsidP="008D71E7">
      <w:pPr>
        <w:spacing w:after="0" w:line="240" w:lineRule="auto"/>
      </w:pPr>
      <w:r>
        <w:separator/>
      </w:r>
    </w:p>
  </w:endnote>
  <w:endnote w:type="continuationSeparator" w:id="0">
    <w:p w14:paraId="0686B546" w14:textId="77777777" w:rsidR="00553B2E" w:rsidRDefault="00553B2E" w:rsidP="008D7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FEF11" w14:textId="77777777" w:rsidR="00553B2E" w:rsidRDefault="00553B2E" w:rsidP="008D71E7">
      <w:pPr>
        <w:spacing w:after="0" w:line="240" w:lineRule="auto"/>
      </w:pPr>
      <w:r>
        <w:separator/>
      </w:r>
    </w:p>
  </w:footnote>
  <w:footnote w:type="continuationSeparator" w:id="0">
    <w:p w14:paraId="0EBBB53A" w14:textId="77777777" w:rsidR="00553B2E" w:rsidRDefault="00553B2E" w:rsidP="008D7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35493" w14:textId="7CED73C0" w:rsidR="008D71E7" w:rsidRPr="005A384E" w:rsidRDefault="00BD3B51" w:rsidP="005A384E">
    <w:pPr>
      <w:pStyle w:val="Header"/>
    </w:pPr>
    <w:r>
      <w:rPr>
        <w:noProof/>
      </w:rPr>
      <w:drawing>
        <wp:anchor distT="0" distB="0" distL="114300" distR="114300" simplePos="0" relativeHeight="251658240" behindDoc="0" locked="0" layoutInCell="1" allowOverlap="1" wp14:anchorId="558BABF2" wp14:editId="33C94D41">
          <wp:simplePos x="0" y="0"/>
          <wp:positionH relativeFrom="margin">
            <wp:posOffset>5857377</wp:posOffset>
          </wp:positionH>
          <wp:positionV relativeFrom="margin">
            <wp:posOffset>-743585</wp:posOffset>
          </wp:positionV>
          <wp:extent cx="796925" cy="743585"/>
          <wp:effectExtent l="0" t="0" r="3175" b="5715"/>
          <wp:wrapSquare wrapText="bothSides"/>
          <wp:docPr id="1744000037" name="Picture 1" descr="A group of people pulling a r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00037" name="Picture 1" descr="A group of people pulling a ro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6925" cy="743585"/>
                  </a:xfrm>
                  <a:prstGeom prst="rect">
                    <a:avLst/>
                  </a:prstGeom>
                </pic:spPr>
              </pic:pic>
            </a:graphicData>
          </a:graphic>
        </wp:anchor>
      </w:drawing>
    </w:r>
    <w:r>
      <w:rPr>
        <w:noProof/>
      </w:rPr>
      <w:drawing>
        <wp:inline distT="0" distB="0" distL="0" distR="0" wp14:anchorId="73AEB5F5" wp14:editId="760E744C">
          <wp:extent cx="797010" cy="744096"/>
          <wp:effectExtent l="0" t="0" r="3175" b="5715"/>
          <wp:docPr id="566368232" name="Picture 1" descr="A group of people pulling a r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00037" name="Picture 1" descr="A group of people pulling a ro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08315" cy="754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94CF8"/>
    <w:multiLevelType w:val="hybridMultilevel"/>
    <w:tmpl w:val="2CDC7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7B4BC3"/>
    <w:multiLevelType w:val="hybridMultilevel"/>
    <w:tmpl w:val="7FB81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C56659"/>
    <w:multiLevelType w:val="hybridMultilevel"/>
    <w:tmpl w:val="1C7C0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FB5461"/>
    <w:multiLevelType w:val="hybridMultilevel"/>
    <w:tmpl w:val="9D9045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3C4201"/>
    <w:multiLevelType w:val="hybridMultilevel"/>
    <w:tmpl w:val="D6701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4066318">
    <w:abstractNumId w:val="4"/>
  </w:num>
  <w:num w:numId="2" w16cid:durableId="1190681294">
    <w:abstractNumId w:val="3"/>
  </w:num>
  <w:num w:numId="3" w16cid:durableId="1397513767">
    <w:abstractNumId w:val="2"/>
  </w:num>
  <w:num w:numId="4" w16cid:durableId="1912352617">
    <w:abstractNumId w:val="0"/>
  </w:num>
  <w:num w:numId="5" w16cid:durableId="1011178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0A7"/>
    <w:rsid w:val="00027F08"/>
    <w:rsid w:val="000D2DC5"/>
    <w:rsid w:val="003B32B9"/>
    <w:rsid w:val="003B3F3B"/>
    <w:rsid w:val="00424CE3"/>
    <w:rsid w:val="00492AF9"/>
    <w:rsid w:val="004C70A7"/>
    <w:rsid w:val="004E7185"/>
    <w:rsid w:val="00525D13"/>
    <w:rsid w:val="00553B2E"/>
    <w:rsid w:val="005573D9"/>
    <w:rsid w:val="00560F03"/>
    <w:rsid w:val="00582638"/>
    <w:rsid w:val="005A384E"/>
    <w:rsid w:val="005A5023"/>
    <w:rsid w:val="005C2AD9"/>
    <w:rsid w:val="005D790F"/>
    <w:rsid w:val="00600AAD"/>
    <w:rsid w:val="00693540"/>
    <w:rsid w:val="00697F57"/>
    <w:rsid w:val="007761B9"/>
    <w:rsid w:val="007B5B78"/>
    <w:rsid w:val="007F58F4"/>
    <w:rsid w:val="008C47DC"/>
    <w:rsid w:val="008D71E7"/>
    <w:rsid w:val="008E4843"/>
    <w:rsid w:val="00946A1C"/>
    <w:rsid w:val="009D2F1E"/>
    <w:rsid w:val="00A91B1A"/>
    <w:rsid w:val="00B544F1"/>
    <w:rsid w:val="00BC1700"/>
    <w:rsid w:val="00BD3B51"/>
    <w:rsid w:val="00BE47B4"/>
    <w:rsid w:val="00C1637C"/>
    <w:rsid w:val="00C564F4"/>
    <w:rsid w:val="00D05F11"/>
    <w:rsid w:val="00D118C8"/>
    <w:rsid w:val="00E94714"/>
    <w:rsid w:val="00EA6C3E"/>
    <w:rsid w:val="00EB6456"/>
    <w:rsid w:val="00EC6E84"/>
    <w:rsid w:val="00F04D4D"/>
    <w:rsid w:val="00F06BC3"/>
    <w:rsid w:val="00FA2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85D3D"/>
  <w15:chartTrackingRefBased/>
  <w15:docId w15:val="{52024145-4BB1-410E-831B-643089F09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7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70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0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0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0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0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0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0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0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70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70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0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0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0A7"/>
    <w:rPr>
      <w:rFonts w:eastAsiaTheme="majorEastAsia" w:cstheme="majorBidi"/>
      <w:color w:val="272727" w:themeColor="text1" w:themeTint="D8"/>
    </w:rPr>
  </w:style>
  <w:style w:type="paragraph" w:styleId="Title">
    <w:name w:val="Title"/>
    <w:basedOn w:val="Normal"/>
    <w:next w:val="Normal"/>
    <w:link w:val="TitleChar"/>
    <w:uiPriority w:val="10"/>
    <w:qFormat/>
    <w:rsid w:val="004C7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0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0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0A7"/>
    <w:pPr>
      <w:spacing w:before="160"/>
      <w:jc w:val="center"/>
    </w:pPr>
    <w:rPr>
      <w:i/>
      <w:iCs/>
      <w:color w:val="404040" w:themeColor="text1" w:themeTint="BF"/>
    </w:rPr>
  </w:style>
  <w:style w:type="character" w:customStyle="1" w:styleId="QuoteChar">
    <w:name w:val="Quote Char"/>
    <w:basedOn w:val="DefaultParagraphFont"/>
    <w:link w:val="Quote"/>
    <w:uiPriority w:val="29"/>
    <w:rsid w:val="004C70A7"/>
    <w:rPr>
      <w:i/>
      <w:iCs/>
      <w:color w:val="404040" w:themeColor="text1" w:themeTint="BF"/>
    </w:rPr>
  </w:style>
  <w:style w:type="paragraph" w:styleId="ListParagraph">
    <w:name w:val="List Paragraph"/>
    <w:basedOn w:val="Normal"/>
    <w:uiPriority w:val="34"/>
    <w:qFormat/>
    <w:rsid w:val="004C70A7"/>
    <w:pPr>
      <w:ind w:left="720"/>
      <w:contextualSpacing/>
    </w:pPr>
  </w:style>
  <w:style w:type="character" w:styleId="IntenseEmphasis">
    <w:name w:val="Intense Emphasis"/>
    <w:basedOn w:val="DefaultParagraphFont"/>
    <w:uiPriority w:val="21"/>
    <w:qFormat/>
    <w:rsid w:val="004C70A7"/>
    <w:rPr>
      <w:i/>
      <w:iCs/>
      <w:color w:val="0F4761" w:themeColor="accent1" w:themeShade="BF"/>
    </w:rPr>
  </w:style>
  <w:style w:type="paragraph" w:styleId="IntenseQuote">
    <w:name w:val="Intense Quote"/>
    <w:basedOn w:val="Normal"/>
    <w:next w:val="Normal"/>
    <w:link w:val="IntenseQuoteChar"/>
    <w:uiPriority w:val="30"/>
    <w:qFormat/>
    <w:rsid w:val="004C7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0A7"/>
    <w:rPr>
      <w:i/>
      <w:iCs/>
      <w:color w:val="0F4761" w:themeColor="accent1" w:themeShade="BF"/>
    </w:rPr>
  </w:style>
  <w:style w:type="character" w:styleId="IntenseReference">
    <w:name w:val="Intense Reference"/>
    <w:basedOn w:val="DefaultParagraphFont"/>
    <w:uiPriority w:val="32"/>
    <w:qFormat/>
    <w:rsid w:val="004C70A7"/>
    <w:rPr>
      <w:b/>
      <w:bCs/>
      <w:smallCaps/>
      <w:color w:val="0F4761" w:themeColor="accent1" w:themeShade="BF"/>
      <w:spacing w:val="5"/>
    </w:rPr>
  </w:style>
  <w:style w:type="table" w:styleId="TableGrid">
    <w:name w:val="Table Grid"/>
    <w:basedOn w:val="TableNormal"/>
    <w:uiPriority w:val="39"/>
    <w:rsid w:val="004C7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71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1E7"/>
  </w:style>
  <w:style w:type="paragraph" w:styleId="Footer">
    <w:name w:val="footer"/>
    <w:basedOn w:val="Normal"/>
    <w:link w:val="FooterChar"/>
    <w:uiPriority w:val="99"/>
    <w:unhideWhenUsed/>
    <w:rsid w:val="008D71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61f1a6f-a971-487a-8094-dac1233bfb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4F2A679069354FBD19B2EFF86DA029" ma:contentTypeVersion="13" ma:contentTypeDescription="Create a new document." ma:contentTypeScope="" ma:versionID="f7a4dc2274d5f978ac5d902cfcea1375">
  <xsd:schema xmlns:xsd="http://www.w3.org/2001/XMLSchema" xmlns:xs="http://www.w3.org/2001/XMLSchema" xmlns:p="http://schemas.microsoft.com/office/2006/metadata/properties" xmlns:ns3="b61f1a6f-a971-487a-8094-dac1233bfb57" targetNamespace="http://schemas.microsoft.com/office/2006/metadata/properties" ma:root="true" ma:fieldsID="5f0604a997db9b016126098739195050" ns3:_="">
    <xsd:import namespace="b61f1a6f-a971-487a-8094-dac1233bfb5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f1a6f-a971-487a-8094-dac1233bf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CB759-E56F-4E2E-ADA8-DCDF01601C5B}">
  <ds:schemaRefs>
    <ds:schemaRef ds:uri="http://schemas.microsoft.com/sharepoint/v3/contenttype/forms"/>
  </ds:schemaRefs>
</ds:datastoreItem>
</file>

<file path=customXml/itemProps2.xml><?xml version="1.0" encoding="utf-8"?>
<ds:datastoreItem xmlns:ds="http://schemas.openxmlformats.org/officeDocument/2006/customXml" ds:itemID="{EC56BFFB-0120-4B7A-BB54-E54CD75EAC64}">
  <ds:schemaRefs>
    <ds:schemaRef ds:uri="http://schemas.microsoft.com/office/2006/metadata/properties"/>
    <ds:schemaRef ds:uri="http://schemas.microsoft.com/office/infopath/2007/PartnerControls"/>
    <ds:schemaRef ds:uri="b61f1a6f-a971-487a-8094-dac1233bfb57"/>
  </ds:schemaRefs>
</ds:datastoreItem>
</file>

<file path=customXml/itemProps3.xml><?xml version="1.0" encoding="utf-8"?>
<ds:datastoreItem xmlns:ds="http://schemas.openxmlformats.org/officeDocument/2006/customXml" ds:itemID="{C0986C40-ABFA-448D-890A-1EF2E48AC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f1a6f-a971-487a-8094-dac1233bf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Pride of Horbury Tug of War</vt:lpstr>
    </vt:vector>
  </TitlesOfParts>
  <Company>Wakefield Council</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Pride of Horbury Tug of War</dc:title>
  <dc:subject/>
  <dc:creator>Darren Byford (Cllr)</dc:creator>
  <cp:keywords/>
  <dc:description/>
  <cp:lastModifiedBy>Graham Roberts</cp:lastModifiedBy>
  <cp:revision>4</cp:revision>
  <cp:lastPrinted>2024-07-19T17:26:00Z</cp:lastPrinted>
  <dcterms:created xsi:type="dcterms:W3CDTF">2026-05-14T09:51:00Z</dcterms:created>
  <dcterms:modified xsi:type="dcterms:W3CDTF">2026-07-04T10:12:00Z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0x010100DB4F2A679069354FBD19B2EFF86DA029</vt:lpwstr>
  </property>
</Properties>
</file>